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2114B" w14:textId="77777777" w:rsidR="00BC5A6D" w:rsidRDefault="00BC5A6D" w:rsidP="006534D0"/>
    <w:p w14:paraId="235E1050" w14:textId="77777777" w:rsidR="0089325F" w:rsidRDefault="0089325F" w:rsidP="0089325F">
      <w:pPr>
        <w:ind w:left="1588" w:firstLine="5500"/>
        <w:jc w:val="right"/>
        <w:rPr>
          <w:rFonts w:ascii="Arial Narrow" w:hAnsi="Arial Narrow" w:cs="Arial Narrow"/>
        </w:rPr>
      </w:pPr>
      <w:r>
        <w:rPr>
          <w:rFonts w:ascii="Arial Narrow" w:hAnsi="Arial Narrow" w:cs="Arial Narrow"/>
        </w:rPr>
        <w:tab/>
      </w:r>
      <w:r>
        <w:rPr>
          <w:rFonts w:ascii="Arial Narrow" w:hAnsi="Arial Narrow" w:cs="Arial Narrow"/>
        </w:rPr>
        <w:tab/>
        <w:t xml:space="preserve"> </w:t>
      </w:r>
    </w:p>
    <w:p w14:paraId="6AA48B07" w14:textId="77777777" w:rsidR="0089325F" w:rsidRDefault="0089325F" w:rsidP="0089325F">
      <w:pPr>
        <w:ind w:left="170" w:hanging="170"/>
        <w:jc w:val="both"/>
        <w:rPr>
          <w:rFonts w:ascii="Arial Narrow" w:hAnsi="Arial Narrow" w:cs="Arial Narrow"/>
        </w:rPr>
      </w:pPr>
    </w:p>
    <w:p w14:paraId="45766DB3" w14:textId="0E23070A" w:rsidR="0089325F" w:rsidRDefault="0089325F" w:rsidP="0089325F">
      <w:pPr>
        <w:ind w:left="170" w:hanging="170"/>
        <w:jc w:val="both"/>
        <w:rPr>
          <w:rFonts w:ascii="Arial Narrow" w:hAnsi="Arial Narrow" w:cs="Arial Narrow"/>
          <w:sz w:val="26"/>
          <w:szCs w:val="26"/>
        </w:rPr>
      </w:pPr>
      <w:r w:rsidRPr="00060018">
        <w:rPr>
          <w:rFonts w:ascii="Arial Narrow" w:hAnsi="Arial Narrow" w:cs="Arial Narrow"/>
          <w:b/>
          <w:sz w:val="26"/>
          <w:szCs w:val="26"/>
        </w:rPr>
        <w:t>ZP</w:t>
      </w:r>
      <w:r>
        <w:rPr>
          <w:rFonts w:ascii="Arial Narrow" w:hAnsi="Arial Narrow" w:cs="Arial Narrow"/>
          <w:b/>
          <w:sz w:val="26"/>
          <w:szCs w:val="26"/>
        </w:rPr>
        <w:t>6/2021</w:t>
      </w:r>
    </w:p>
    <w:p w14:paraId="6B5B43EA" w14:textId="77777777" w:rsidR="0089325F" w:rsidRDefault="0089325F" w:rsidP="0089325F">
      <w:pPr>
        <w:ind w:left="170" w:hanging="170"/>
        <w:jc w:val="both"/>
        <w:rPr>
          <w:rFonts w:ascii="Arial Narrow" w:hAnsi="Arial Narrow" w:cs="Arial Narrow"/>
          <w:sz w:val="26"/>
          <w:szCs w:val="26"/>
        </w:rPr>
      </w:pPr>
    </w:p>
    <w:p w14:paraId="27496AAF" w14:textId="77777777" w:rsidR="0089325F" w:rsidRDefault="0089325F" w:rsidP="0089325F">
      <w:pPr>
        <w:ind w:left="170" w:hanging="170"/>
        <w:jc w:val="both"/>
        <w:rPr>
          <w:rFonts w:ascii="Arial Narrow" w:hAnsi="Arial Narrow" w:cs="Arial Narrow"/>
          <w:sz w:val="26"/>
          <w:szCs w:val="26"/>
        </w:rPr>
      </w:pPr>
    </w:p>
    <w:p w14:paraId="468E8D05" w14:textId="77777777" w:rsidR="0089325F" w:rsidRDefault="0089325F" w:rsidP="0089325F">
      <w:pPr>
        <w:ind w:left="170" w:hanging="170"/>
        <w:jc w:val="center"/>
        <w:rPr>
          <w:rFonts w:ascii="Arial Narrow" w:hAnsi="Arial Narrow" w:cs="Arial Narrow"/>
          <w:b/>
          <w:bCs/>
        </w:rPr>
      </w:pPr>
    </w:p>
    <w:p w14:paraId="65C4E3AA" w14:textId="77777777" w:rsidR="0089325F" w:rsidRDefault="0089325F" w:rsidP="0089325F">
      <w:pPr>
        <w:ind w:left="170" w:hanging="170"/>
        <w:jc w:val="center"/>
        <w:rPr>
          <w:rFonts w:ascii="Arial Narrow" w:hAnsi="Arial Narrow" w:cs="Arial Narrow"/>
          <w:b/>
          <w:bCs/>
        </w:rPr>
      </w:pPr>
    </w:p>
    <w:p w14:paraId="4D5ECB58" w14:textId="77777777" w:rsidR="0089325F" w:rsidRDefault="0089325F" w:rsidP="0089325F">
      <w:pPr>
        <w:ind w:left="170" w:hanging="170"/>
        <w:jc w:val="center"/>
        <w:rPr>
          <w:rFonts w:ascii="Arial Narrow" w:hAnsi="Arial Narrow" w:cs="Arial Narrow"/>
          <w:b/>
          <w:bCs/>
        </w:rPr>
      </w:pPr>
    </w:p>
    <w:p w14:paraId="48ABDFF6" w14:textId="77777777" w:rsidR="0089325F" w:rsidRDefault="0089325F" w:rsidP="0089325F">
      <w:pPr>
        <w:ind w:left="170" w:hanging="170"/>
        <w:jc w:val="center"/>
        <w:rPr>
          <w:rFonts w:ascii="Arial Narrow" w:hAnsi="Arial Narrow" w:cs="Arial Narrow"/>
          <w:b/>
          <w:bCs/>
        </w:rPr>
      </w:pPr>
    </w:p>
    <w:p w14:paraId="04BBB6EA" w14:textId="77777777" w:rsidR="0089325F" w:rsidRDefault="0089325F" w:rsidP="0089325F">
      <w:pPr>
        <w:ind w:left="170" w:hanging="170"/>
        <w:jc w:val="center"/>
        <w:rPr>
          <w:rFonts w:ascii="Arial Narrow" w:hAnsi="Arial Narrow" w:cs="Arial Narrow"/>
          <w:b/>
          <w:bCs/>
        </w:rPr>
      </w:pPr>
    </w:p>
    <w:p w14:paraId="3064DA9E" w14:textId="77777777" w:rsidR="0089325F" w:rsidRDefault="0089325F" w:rsidP="0089325F">
      <w:pPr>
        <w:ind w:left="170" w:hanging="170"/>
        <w:jc w:val="center"/>
        <w:rPr>
          <w:rFonts w:ascii="Arial Narrow" w:hAnsi="Arial Narrow" w:cs="Arial Narrow"/>
          <w:b/>
          <w:bCs/>
        </w:rPr>
      </w:pPr>
    </w:p>
    <w:p w14:paraId="2823AE4D" w14:textId="77777777" w:rsidR="0089325F" w:rsidRDefault="0089325F" w:rsidP="0089325F">
      <w:pPr>
        <w:ind w:left="170" w:hanging="170"/>
        <w:jc w:val="center"/>
        <w:rPr>
          <w:rFonts w:ascii="Arial Narrow" w:hAnsi="Arial Narrow" w:cs="Arial Narrow"/>
          <w:b/>
          <w:bCs/>
        </w:rPr>
      </w:pPr>
    </w:p>
    <w:p w14:paraId="7BE27DB6" w14:textId="77777777" w:rsidR="0089325F" w:rsidRDefault="0089325F" w:rsidP="0089325F">
      <w:pPr>
        <w:ind w:left="170" w:hanging="170"/>
        <w:jc w:val="center"/>
        <w:rPr>
          <w:rFonts w:ascii="Arial Narrow" w:hAnsi="Arial Narrow" w:cs="Arial Narrow"/>
          <w:b/>
          <w:bCs/>
        </w:rPr>
      </w:pPr>
    </w:p>
    <w:p w14:paraId="3AFDA2BB" w14:textId="77777777" w:rsidR="0089325F" w:rsidRDefault="0089325F" w:rsidP="0089325F">
      <w:pPr>
        <w:ind w:left="170" w:hanging="170"/>
        <w:jc w:val="center"/>
        <w:rPr>
          <w:rFonts w:ascii="Arial Narrow" w:hAnsi="Arial Narrow" w:cs="Arial Narrow"/>
          <w:b/>
          <w:bCs/>
        </w:rPr>
      </w:pPr>
      <w:r>
        <w:rPr>
          <w:rFonts w:ascii="Arial Narrow" w:hAnsi="Arial Narrow" w:cs="Arial Narrow"/>
          <w:b/>
          <w:bCs/>
        </w:rPr>
        <w:t xml:space="preserve">Specyfikacja Istotnych Warunków  Zamówienia </w:t>
      </w:r>
    </w:p>
    <w:p w14:paraId="2F58C444" w14:textId="77777777" w:rsidR="0089325F" w:rsidRDefault="0089325F" w:rsidP="0089325F">
      <w:pPr>
        <w:ind w:left="170" w:hanging="170"/>
        <w:jc w:val="both"/>
        <w:rPr>
          <w:rFonts w:ascii="Arial Narrow" w:hAnsi="Arial Narrow" w:cs="Arial Narrow"/>
        </w:rPr>
      </w:pPr>
    </w:p>
    <w:p w14:paraId="7B6E207E" w14:textId="77777777" w:rsidR="0089325F" w:rsidRDefault="0089325F" w:rsidP="0089325F">
      <w:pPr>
        <w:ind w:left="170" w:hanging="170"/>
        <w:jc w:val="both"/>
        <w:rPr>
          <w:rFonts w:ascii="Arial Narrow" w:hAnsi="Arial Narrow" w:cs="Arial Narrow"/>
        </w:rPr>
      </w:pPr>
    </w:p>
    <w:p w14:paraId="4AE18007" w14:textId="77777777" w:rsidR="0089325F" w:rsidRDefault="0089325F" w:rsidP="0089325F">
      <w:pPr>
        <w:ind w:left="170" w:hanging="170"/>
        <w:jc w:val="center"/>
        <w:rPr>
          <w:rFonts w:ascii="Arial Narrow" w:hAnsi="Arial Narrow" w:cs="Arial Narrow"/>
        </w:rPr>
      </w:pPr>
      <w:r>
        <w:rPr>
          <w:rFonts w:ascii="Arial Narrow" w:hAnsi="Arial Narrow" w:cs="Arial Narrow"/>
        </w:rPr>
        <w:t>Postępowanie o</w:t>
      </w:r>
    </w:p>
    <w:p w14:paraId="47F968EE" w14:textId="77777777" w:rsidR="0089325F" w:rsidRDefault="0089325F" w:rsidP="0089325F">
      <w:pPr>
        <w:spacing w:after="200" w:line="276" w:lineRule="auto"/>
        <w:ind w:left="360" w:hanging="170"/>
        <w:jc w:val="center"/>
        <w:rPr>
          <w:rFonts w:ascii="Arial Narrow" w:hAnsi="Arial Narrow" w:cs="Arial Narrow"/>
        </w:rPr>
      </w:pPr>
      <w:r>
        <w:rPr>
          <w:rFonts w:ascii="Arial Narrow" w:hAnsi="Arial Narrow" w:cs="Arial Narrow"/>
        </w:rPr>
        <w:t xml:space="preserve">zamówienie publiczne prowadzone zgodnie z </w:t>
      </w:r>
    </w:p>
    <w:p w14:paraId="463B4AE0" w14:textId="3E29839B" w:rsidR="0089325F" w:rsidRDefault="00603D83" w:rsidP="0089325F">
      <w:pPr>
        <w:spacing w:after="200" w:line="276" w:lineRule="auto"/>
        <w:ind w:left="360" w:hanging="170"/>
        <w:jc w:val="center"/>
        <w:rPr>
          <w:rFonts w:ascii="Arial Narrow" w:hAnsi="Arial Narrow" w:cs="Arial Narrow"/>
          <w:b/>
          <w:bCs/>
        </w:rPr>
      </w:pPr>
      <w:r w:rsidRPr="00603D83">
        <w:rPr>
          <w:rFonts w:ascii="Arial Narrow" w:hAnsi="Arial Narrow" w:cs="Arial Narrow"/>
          <w:b/>
          <w:bCs/>
        </w:rPr>
        <w:t>REGULAMIN UDZIELANIA ZAMÓWIEŃ PUBLICZNYCH O WARTOŚCI SZACUNKOWEJ  MNIEJSZEJ NIŻ 130 000 zł</w:t>
      </w:r>
    </w:p>
    <w:p w14:paraId="6BB45A19" w14:textId="77777777" w:rsidR="0089325F" w:rsidRPr="00F75F71" w:rsidRDefault="0089325F" w:rsidP="0089325F">
      <w:pPr>
        <w:ind w:left="170" w:hanging="170"/>
        <w:jc w:val="center"/>
        <w:rPr>
          <w:rFonts w:ascii="Arial Narrow" w:hAnsi="Arial Narrow" w:cs="Arial Narrow"/>
          <w:b/>
          <w:bCs/>
        </w:rPr>
      </w:pPr>
      <w:r w:rsidRPr="00F75F71">
        <w:rPr>
          <w:rFonts w:ascii="Arial Narrow" w:hAnsi="Arial Narrow" w:cs="Arial Narrow"/>
          <w:b/>
          <w:bCs/>
        </w:rPr>
        <w:t xml:space="preserve">Kod CPV: </w:t>
      </w:r>
      <w:r w:rsidRPr="00F75F71">
        <w:rPr>
          <w:rFonts w:ascii="Arial Narrow" w:hAnsi="Arial Narrow" w:cstheme="minorHAnsi"/>
          <w:b/>
        </w:rPr>
        <w:t>90731400-4</w:t>
      </w:r>
    </w:p>
    <w:p w14:paraId="00F1726A" w14:textId="77777777" w:rsidR="0089325F" w:rsidRDefault="0089325F" w:rsidP="0089325F">
      <w:pPr>
        <w:ind w:left="170" w:hanging="170"/>
        <w:jc w:val="both"/>
        <w:rPr>
          <w:sz w:val="23"/>
          <w:szCs w:val="23"/>
        </w:rPr>
      </w:pPr>
    </w:p>
    <w:p w14:paraId="49BEED67" w14:textId="77777777" w:rsidR="0089325F" w:rsidRDefault="0089325F" w:rsidP="0089325F">
      <w:pPr>
        <w:ind w:left="170" w:hanging="170"/>
        <w:jc w:val="both"/>
        <w:rPr>
          <w:sz w:val="23"/>
          <w:szCs w:val="23"/>
        </w:rPr>
      </w:pPr>
    </w:p>
    <w:p w14:paraId="3CA6584B" w14:textId="77777777" w:rsidR="0089325F" w:rsidRDefault="0089325F" w:rsidP="0089325F">
      <w:pPr>
        <w:ind w:left="170" w:hanging="170"/>
        <w:jc w:val="both"/>
        <w:rPr>
          <w:sz w:val="23"/>
          <w:szCs w:val="23"/>
        </w:rPr>
      </w:pPr>
    </w:p>
    <w:p w14:paraId="54960C50" w14:textId="77777777" w:rsidR="0089325F" w:rsidRDefault="0089325F" w:rsidP="0089325F">
      <w:pPr>
        <w:ind w:left="170" w:hanging="170"/>
        <w:jc w:val="both"/>
        <w:rPr>
          <w:sz w:val="23"/>
          <w:szCs w:val="23"/>
        </w:rPr>
      </w:pPr>
    </w:p>
    <w:p w14:paraId="1B633574" w14:textId="77777777" w:rsidR="0089325F" w:rsidRDefault="0089325F" w:rsidP="0089325F">
      <w:pPr>
        <w:ind w:left="170" w:hanging="170"/>
        <w:jc w:val="both"/>
        <w:rPr>
          <w:sz w:val="23"/>
          <w:szCs w:val="23"/>
        </w:rPr>
      </w:pPr>
    </w:p>
    <w:p w14:paraId="48065531" w14:textId="77777777" w:rsidR="0089325F" w:rsidRDefault="0089325F" w:rsidP="0089325F">
      <w:pPr>
        <w:ind w:left="170" w:hanging="170"/>
        <w:jc w:val="both"/>
        <w:rPr>
          <w:sz w:val="23"/>
          <w:szCs w:val="23"/>
        </w:rPr>
      </w:pPr>
    </w:p>
    <w:p w14:paraId="35FF1F87" w14:textId="77777777" w:rsidR="0089325F" w:rsidRDefault="0089325F" w:rsidP="0089325F">
      <w:pPr>
        <w:ind w:left="170" w:hanging="170"/>
        <w:jc w:val="both"/>
        <w:rPr>
          <w:sz w:val="23"/>
          <w:szCs w:val="23"/>
        </w:rPr>
      </w:pPr>
    </w:p>
    <w:p w14:paraId="17695902" w14:textId="77777777" w:rsidR="0089325F" w:rsidRDefault="0089325F" w:rsidP="0089325F">
      <w:pPr>
        <w:ind w:left="170" w:hanging="170"/>
        <w:jc w:val="both"/>
        <w:rPr>
          <w:sz w:val="23"/>
          <w:szCs w:val="23"/>
        </w:rPr>
      </w:pPr>
    </w:p>
    <w:p w14:paraId="3F8868D5" w14:textId="77777777" w:rsidR="0089325F" w:rsidRDefault="0089325F" w:rsidP="0089325F">
      <w:pPr>
        <w:ind w:left="170" w:hanging="170"/>
        <w:jc w:val="both"/>
        <w:rPr>
          <w:sz w:val="23"/>
          <w:szCs w:val="23"/>
        </w:rPr>
      </w:pPr>
    </w:p>
    <w:p w14:paraId="6F2A9BAD" w14:textId="77777777" w:rsidR="0089325F" w:rsidRDefault="0089325F" w:rsidP="0089325F">
      <w:pPr>
        <w:ind w:left="170" w:hanging="170"/>
        <w:jc w:val="both"/>
        <w:rPr>
          <w:sz w:val="23"/>
          <w:szCs w:val="23"/>
        </w:rPr>
      </w:pPr>
    </w:p>
    <w:p w14:paraId="50A3360E" w14:textId="77777777" w:rsidR="0089325F" w:rsidRDefault="0089325F" w:rsidP="0089325F">
      <w:pPr>
        <w:ind w:left="170" w:hanging="170"/>
        <w:jc w:val="both"/>
        <w:rPr>
          <w:sz w:val="23"/>
          <w:szCs w:val="23"/>
        </w:rPr>
      </w:pPr>
    </w:p>
    <w:p w14:paraId="205D9AD1" w14:textId="77777777" w:rsidR="0089325F" w:rsidRDefault="0089325F" w:rsidP="0089325F">
      <w:pPr>
        <w:ind w:left="170" w:hanging="170"/>
        <w:jc w:val="both"/>
        <w:rPr>
          <w:sz w:val="23"/>
          <w:szCs w:val="23"/>
        </w:rPr>
      </w:pPr>
    </w:p>
    <w:p w14:paraId="420914B3" w14:textId="77777777" w:rsidR="0089325F" w:rsidRDefault="0089325F" w:rsidP="0089325F">
      <w:pPr>
        <w:ind w:left="170" w:hanging="170"/>
        <w:jc w:val="both"/>
        <w:rPr>
          <w:sz w:val="23"/>
          <w:szCs w:val="23"/>
        </w:rPr>
      </w:pPr>
    </w:p>
    <w:p w14:paraId="716BE985" w14:textId="77777777" w:rsidR="0089325F" w:rsidRDefault="0089325F" w:rsidP="0089325F">
      <w:pPr>
        <w:ind w:left="170" w:hanging="170"/>
        <w:jc w:val="both"/>
        <w:rPr>
          <w:sz w:val="23"/>
          <w:szCs w:val="23"/>
        </w:rPr>
      </w:pPr>
    </w:p>
    <w:p w14:paraId="53EA92FE" w14:textId="77777777" w:rsidR="0089325F" w:rsidRDefault="0089325F" w:rsidP="0089325F">
      <w:pPr>
        <w:ind w:left="170" w:hanging="170"/>
        <w:jc w:val="both"/>
        <w:rPr>
          <w:sz w:val="23"/>
          <w:szCs w:val="23"/>
        </w:rPr>
      </w:pPr>
    </w:p>
    <w:p w14:paraId="691607E4" w14:textId="77777777" w:rsidR="0089325F" w:rsidRDefault="0089325F" w:rsidP="0089325F">
      <w:pPr>
        <w:jc w:val="both"/>
        <w:rPr>
          <w:sz w:val="23"/>
          <w:szCs w:val="23"/>
        </w:rPr>
      </w:pPr>
    </w:p>
    <w:p w14:paraId="0D39AC12" w14:textId="77777777" w:rsidR="0089325F" w:rsidRDefault="0089325F" w:rsidP="0089325F">
      <w:pPr>
        <w:ind w:left="170" w:hanging="170"/>
        <w:jc w:val="center"/>
        <w:rPr>
          <w:rFonts w:ascii="Arial Narrow" w:hAnsi="Arial Narrow" w:cs="Arial Narrow"/>
        </w:rPr>
      </w:pPr>
    </w:p>
    <w:p w14:paraId="788AD3C6" w14:textId="77777777" w:rsidR="0089325F" w:rsidRDefault="0089325F" w:rsidP="0089325F">
      <w:pPr>
        <w:ind w:left="170" w:hanging="170"/>
        <w:jc w:val="center"/>
        <w:rPr>
          <w:rFonts w:ascii="Arial Narrow" w:hAnsi="Arial Narrow" w:cs="Arial Narrow"/>
        </w:rPr>
      </w:pPr>
    </w:p>
    <w:p w14:paraId="00EB5DB3" w14:textId="77777777" w:rsidR="0089325F" w:rsidRDefault="0089325F" w:rsidP="0089325F">
      <w:pPr>
        <w:ind w:left="170" w:hanging="170"/>
        <w:jc w:val="center"/>
        <w:rPr>
          <w:rFonts w:ascii="Arial Narrow" w:hAnsi="Arial Narrow" w:cs="Arial Narrow"/>
        </w:rPr>
      </w:pPr>
    </w:p>
    <w:p w14:paraId="60765EC9" w14:textId="6F4F078E" w:rsidR="0089325F" w:rsidRDefault="0089325F" w:rsidP="0089325F">
      <w:pPr>
        <w:ind w:left="170" w:hanging="170"/>
        <w:jc w:val="center"/>
        <w:rPr>
          <w:sz w:val="23"/>
          <w:szCs w:val="23"/>
        </w:rPr>
      </w:pPr>
      <w:r>
        <w:rPr>
          <w:rFonts w:ascii="Arial Narrow" w:hAnsi="Arial Narrow" w:cs="Arial Narrow"/>
        </w:rPr>
        <w:t xml:space="preserve">Gdańsk </w:t>
      </w:r>
      <w:r w:rsidR="00965BEF">
        <w:rPr>
          <w:rFonts w:ascii="Arial Narrow" w:hAnsi="Arial Narrow" w:cs="Arial Narrow"/>
        </w:rPr>
        <w:t>31</w:t>
      </w:r>
      <w:r w:rsidR="008F1D26">
        <w:rPr>
          <w:rFonts w:ascii="Arial Narrow" w:hAnsi="Arial Narrow" w:cs="Arial Narrow"/>
        </w:rPr>
        <w:t xml:space="preserve"> </w:t>
      </w:r>
      <w:r>
        <w:rPr>
          <w:rFonts w:ascii="Arial Narrow" w:hAnsi="Arial Narrow" w:cs="Arial Narrow"/>
        </w:rPr>
        <w:t>maja 2021 r.</w:t>
      </w:r>
    </w:p>
    <w:p w14:paraId="381F3F28" w14:textId="77777777" w:rsidR="0089325F" w:rsidRDefault="0089325F" w:rsidP="0089325F">
      <w:pPr>
        <w:keepNext/>
        <w:keepLines/>
        <w:spacing w:before="480" w:line="276" w:lineRule="auto"/>
        <w:ind w:left="170" w:hanging="170"/>
        <w:jc w:val="both"/>
        <w:rPr>
          <w:rFonts w:ascii="Arial Narrow" w:hAnsi="Arial Narrow" w:cs="Arial Narrow"/>
          <w:b/>
          <w:bCs/>
        </w:rPr>
      </w:pPr>
      <w:r>
        <w:rPr>
          <w:rFonts w:ascii="Arial Narrow" w:hAnsi="Arial Narrow" w:cs="Arial Narrow"/>
          <w:b/>
          <w:bCs/>
        </w:rPr>
        <w:lastRenderedPageBreak/>
        <w:t>I.  ZAMAWIAJĄCY</w:t>
      </w:r>
    </w:p>
    <w:p w14:paraId="21C6A352" w14:textId="77777777" w:rsidR="0089325F" w:rsidRDefault="0089325F" w:rsidP="0089325F">
      <w:pPr>
        <w:jc w:val="both"/>
        <w:rPr>
          <w:rFonts w:ascii="Arial Narrow" w:hAnsi="Arial Narrow" w:cs="Arial Narrow"/>
          <w:sz w:val="23"/>
          <w:szCs w:val="23"/>
        </w:rPr>
      </w:pPr>
      <w:r>
        <w:rPr>
          <w:rFonts w:ascii="Arial Narrow" w:hAnsi="Arial Narrow" w:cs="Arial Narrow"/>
          <w:sz w:val="23"/>
          <w:szCs w:val="23"/>
        </w:rPr>
        <w:t>Zamawiającym jest: Fundacja „Agencja Regionalnego Monitoringu Atmosfery Gdańsk – Gdynia – Sopot”</w:t>
      </w:r>
    </w:p>
    <w:p w14:paraId="5C7446B2" w14:textId="77777777" w:rsidR="0089325F" w:rsidRDefault="0089325F" w:rsidP="0089325F">
      <w:pPr>
        <w:ind w:left="284" w:hanging="284"/>
        <w:jc w:val="both"/>
        <w:rPr>
          <w:rFonts w:ascii="Arial Narrow" w:hAnsi="Arial Narrow" w:cs="Arial Narrow"/>
          <w:sz w:val="23"/>
          <w:szCs w:val="23"/>
        </w:rPr>
      </w:pPr>
      <w:r>
        <w:rPr>
          <w:rFonts w:ascii="Arial Narrow" w:hAnsi="Arial Narrow" w:cs="Arial Narrow"/>
          <w:sz w:val="23"/>
          <w:szCs w:val="23"/>
        </w:rPr>
        <w:t xml:space="preserve">Adres: ul. Brzozowa 15A  80-243 Gdańsk </w:t>
      </w:r>
    </w:p>
    <w:p w14:paraId="73C9068F" w14:textId="77777777" w:rsidR="0089325F" w:rsidRDefault="0089325F" w:rsidP="0089325F">
      <w:pPr>
        <w:ind w:left="284" w:hanging="284"/>
        <w:jc w:val="both"/>
        <w:rPr>
          <w:rFonts w:ascii="Arial Narrow" w:hAnsi="Arial Narrow" w:cs="Arial Narrow"/>
          <w:sz w:val="23"/>
          <w:szCs w:val="23"/>
        </w:rPr>
      </w:pPr>
      <w:r>
        <w:rPr>
          <w:rFonts w:ascii="Arial Narrow" w:hAnsi="Arial Narrow" w:cs="Arial Narrow"/>
          <w:sz w:val="23"/>
          <w:szCs w:val="23"/>
        </w:rPr>
        <w:t>NIP: 583--25-13-652</w:t>
      </w:r>
    </w:p>
    <w:p w14:paraId="020D8B5F" w14:textId="3C9350F3" w:rsidR="0089325F" w:rsidRDefault="0089325F" w:rsidP="0089325F">
      <w:pPr>
        <w:ind w:left="284" w:hanging="284"/>
        <w:jc w:val="both"/>
        <w:rPr>
          <w:rFonts w:ascii="Arial Narrow" w:hAnsi="Arial Narrow" w:cs="Arial Narrow"/>
          <w:sz w:val="4"/>
          <w:szCs w:val="4"/>
        </w:rPr>
      </w:pPr>
      <w:r>
        <w:rPr>
          <w:rFonts w:ascii="Arial Narrow" w:hAnsi="Arial Narrow" w:cs="Arial Narrow"/>
          <w:sz w:val="23"/>
          <w:szCs w:val="23"/>
        </w:rPr>
        <w:t>Telefon: -i-48 58</w:t>
      </w:r>
      <w:r w:rsidR="007A1895">
        <w:rPr>
          <w:rFonts w:ascii="Arial Narrow" w:hAnsi="Arial Narrow" w:cs="Arial Narrow"/>
          <w:sz w:val="23"/>
          <w:szCs w:val="23"/>
        </w:rPr>
        <w:t> </w:t>
      </w:r>
      <w:r>
        <w:rPr>
          <w:rFonts w:ascii="Arial Narrow" w:hAnsi="Arial Narrow" w:cs="Arial Narrow"/>
          <w:sz w:val="23"/>
          <w:szCs w:val="23"/>
        </w:rPr>
        <w:t>301</w:t>
      </w:r>
      <w:r w:rsidR="007A1895">
        <w:rPr>
          <w:rFonts w:ascii="Arial Narrow" w:hAnsi="Arial Narrow" w:cs="Arial Narrow"/>
          <w:sz w:val="23"/>
          <w:szCs w:val="23"/>
        </w:rPr>
        <w:t xml:space="preserve"> </w:t>
      </w:r>
      <w:r>
        <w:rPr>
          <w:rFonts w:ascii="Arial Narrow" w:hAnsi="Arial Narrow" w:cs="Arial Narrow"/>
          <w:sz w:val="23"/>
          <w:szCs w:val="23"/>
        </w:rPr>
        <w:t>48</w:t>
      </w:r>
      <w:r w:rsidR="007A1895">
        <w:rPr>
          <w:rFonts w:ascii="Arial Narrow" w:hAnsi="Arial Narrow" w:cs="Arial Narrow"/>
          <w:sz w:val="23"/>
          <w:szCs w:val="23"/>
        </w:rPr>
        <w:t xml:space="preserve"> </w:t>
      </w:r>
      <w:r>
        <w:rPr>
          <w:rFonts w:ascii="Arial Narrow" w:hAnsi="Arial Narrow" w:cs="Arial Narrow"/>
          <w:sz w:val="23"/>
          <w:szCs w:val="23"/>
        </w:rPr>
        <w:t>84, Fax: +48</w:t>
      </w:r>
      <w:r w:rsidR="007A1895">
        <w:rPr>
          <w:rFonts w:ascii="Arial Narrow" w:hAnsi="Arial Narrow" w:cs="Arial Narrow"/>
          <w:sz w:val="23"/>
          <w:szCs w:val="23"/>
        </w:rPr>
        <w:t xml:space="preserve"> 58 </w:t>
      </w:r>
      <w:r>
        <w:rPr>
          <w:rFonts w:ascii="Arial Narrow" w:hAnsi="Arial Narrow" w:cs="Arial Narrow"/>
          <w:sz w:val="23"/>
          <w:szCs w:val="23"/>
        </w:rPr>
        <w:t>301</w:t>
      </w:r>
      <w:r w:rsidR="007A1895">
        <w:rPr>
          <w:rFonts w:ascii="Arial Narrow" w:hAnsi="Arial Narrow" w:cs="Arial Narrow"/>
          <w:sz w:val="23"/>
          <w:szCs w:val="23"/>
        </w:rPr>
        <w:t xml:space="preserve"> </w:t>
      </w:r>
      <w:r>
        <w:rPr>
          <w:rFonts w:ascii="Arial Narrow" w:hAnsi="Arial Narrow" w:cs="Arial Narrow"/>
          <w:sz w:val="23"/>
          <w:szCs w:val="23"/>
        </w:rPr>
        <w:t>48</w:t>
      </w:r>
      <w:r w:rsidR="007A1895">
        <w:rPr>
          <w:rFonts w:ascii="Arial Narrow" w:hAnsi="Arial Narrow" w:cs="Arial Narrow"/>
          <w:sz w:val="23"/>
          <w:szCs w:val="23"/>
        </w:rPr>
        <w:t xml:space="preserve"> </w:t>
      </w:r>
      <w:r>
        <w:rPr>
          <w:rFonts w:ascii="Arial Narrow" w:hAnsi="Arial Narrow" w:cs="Arial Narrow"/>
          <w:sz w:val="23"/>
          <w:szCs w:val="23"/>
        </w:rPr>
        <w:t>84 wewn.33</w:t>
      </w:r>
      <w:r>
        <w:rPr>
          <w:rFonts w:ascii="Arial Narrow" w:hAnsi="Arial Narrow" w:cs="Arial Narrow"/>
          <w:sz w:val="4"/>
          <w:szCs w:val="4"/>
        </w:rPr>
        <w:t>-</w:t>
      </w:r>
    </w:p>
    <w:p w14:paraId="5CA872E2" w14:textId="77777777" w:rsidR="0089325F" w:rsidRDefault="0089325F" w:rsidP="0089325F">
      <w:pPr>
        <w:ind w:left="284" w:hanging="284"/>
        <w:jc w:val="both"/>
        <w:rPr>
          <w:rFonts w:ascii="Arial Narrow" w:hAnsi="Arial Narrow" w:cs="Arial Narrow"/>
          <w:sz w:val="23"/>
          <w:szCs w:val="23"/>
        </w:rPr>
      </w:pPr>
      <w:r>
        <w:rPr>
          <w:rFonts w:ascii="Arial Narrow" w:hAnsi="Arial Narrow" w:cs="Arial Narrow"/>
          <w:sz w:val="23"/>
          <w:szCs w:val="23"/>
        </w:rPr>
        <w:t>Godziny pracy zamawiającego: od poniedziałku do piątku w godzinach od 8:00 do 16:00</w:t>
      </w:r>
    </w:p>
    <w:p w14:paraId="454C2ADC" w14:textId="77777777" w:rsidR="0089325F" w:rsidRDefault="0089325F" w:rsidP="0089325F">
      <w:pPr>
        <w:ind w:left="170" w:hanging="170"/>
        <w:jc w:val="both"/>
        <w:rPr>
          <w:rFonts w:ascii="Arial Narrow" w:hAnsi="Arial Narrow" w:cs="Arial Narrow"/>
          <w:sz w:val="16"/>
          <w:szCs w:val="16"/>
        </w:rPr>
      </w:pPr>
    </w:p>
    <w:p w14:paraId="161513D7" w14:textId="77777777" w:rsidR="0089325F" w:rsidRDefault="0089325F" w:rsidP="0089325F">
      <w:pPr>
        <w:keepNext/>
        <w:keepLines/>
        <w:spacing w:before="120" w:line="276" w:lineRule="auto"/>
        <w:ind w:left="170" w:hanging="170"/>
        <w:jc w:val="both"/>
        <w:rPr>
          <w:rFonts w:ascii="Arial Narrow" w:hAnsi="Arial Narrow" w:cs="Arial Narrow"/>
          <w:b/>
          <w:bCs/>
        </w:rPr>
      </w:pPr>
      <w:r>
        <w:rPr>
          <w:rFonts w:ascii="Arial Narrow" w:hAnsi="Arial Narrow" w:cs="Arial Narrow"/>
          <w:b/>
          <w:bCs/>
        </w:rPr>
        <w:t>II. TRYB UDZIELENIA ZAMÓWIENUA I NUMER POSTĘPOWANIA</w:t>
      </w:r>
    </w:p>
    <w:p w14:paraId="41A6D162" w14:textId="77777777" w:rsidR="0089325F" w:rsidRDefault="0089325F" w:rsidP="0089325F">
      <w:pPr>
        <w:ind w:left="170" w:hanging="170"/>
        <w:jc w:val="both"/>
        <w:rPr>
          <w:rFonts w:ascii="Arial Narrow" w:hAnsi="Arial Narrow" w:cs="Arial Narrow"/>
          <w:sz w:val="18"/>
          <w:szCs w:val="18"/>
        </w:rPr>
      </w:pPr>
    </w:p>
    <w:p w14:paraId="37BB71DF"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 xml:space="preserve">Postępowanie prowadzone jest na podstawie REGULAMINU UDZIELANIA ZAMÓWIEŃ PUBLICZNYCH O WARTOŚCI SZACUNKOWEJ  MNIEJSZEJ NIŻ 130 000 zł na podstawie art. 2 ust. 1 pkt. 1 ustawy z dnia 11 września 2019 r.  Prawo zamówień publicznych (Dz. U. z 2019 r., poz. 2019 ze zm.), zwanej dalej „ustawą </w:t>
      </w:r>
      <w:proofErr w:type="spellStart"/>
      <w:r w:rsidRPr="00AF3115">
        <w:rPr>
          <w:rFonts w:ascii="Arial Narrow" w:hAnsi="Arial Narrow" w:cs="Arial Narrow"/>
          <w:sz w:val="23"/>
          <w:szCs w:val="23"/>
        </w:rPr>
        <w:t>Pzp</w:t>
      </w:r>
      <w:proofErr w:type="spellEnd"/>
      <w:r w:rsidRPr="00AF3115">
        <w:rPr>
          <w:rFonts w:ascii="Arial Narrow" w:hAnsi="Arial Narrow" w:cs="Arial Narrow"/>
          <w:sz w:val="23"/>
          <w:szCs w:val="23"/>
        </w:rPr>
        <w:t>” lub „</w:t>
      </w:r>
      <w:proofErr w:type="spellStart"/>
      <w:r w:rsidRPr="00AF3115">
        <w:rPr>
          <w:rFonts w:ascii="Arial Narrow" w:hAnsi="Arial Narrow" w:cs="Arial Narrow"/>
          <w:sz w:val="23"/>
          <w:szCs w:val="23"/>
        </w:rPr>
        <w:t>Pzp</w:t>
      </w:r>
      <w:proofErr w:type="spellEnd"/>
      <w:r w:rsidRPr="00AF3115">
        <w:rPr>
          <w:rFonts w:ascii="Arial Narrow" w:hAnsi="Arial Narrow" w:cs="Arial Narrow"/>
          <w:sz w:val="23"/>
          <w:szCs w:val="23"/>
        </w:rPr>
        <w:t>”.</w:t>
      </w:r>
    </w:p>
    <w:p w14:paraId="2D0C469D" w14:textId="70D1D46F" w:rsidR="0089325F" w:rsidRPr="00AF3115" w:rsidRDefault="0089325F" w:rsidP="00C71F6A">
      <w:pPr>
        <w:pStyle w:val="Akapitzlist"/>
        <w:numPr>
          <w:ilvl w:val="0"/>
          <w:numId w:val="24"/>
        </w:numPr>
        <w:spacing w:after="60"/>
        <w:contextualSpacing w:val="0"/>
        <w:jc w:val="both"/>
        <w:rPr>
          <w:rFonts w:ascii="Arial Narrow" w:hAnsi="Arial Narrow" w:cs="Arial Narrow"/>
          <w:sz w:val="23"/>
          <w:szCs w:val="23"/>
        </w:rPr>
      </w:pPr>
      <w:r w:rsidRPr="00AF3115">
        <w:rPr>
          <w:rFonts w:ascii="Arial Narrow" w:hAnsi="Arial Narrow" w:cs="Arial Narrow"/>
          <w:sz w:val="23"/>
          <w:szCs w:val="23"/>
        </w:rPr>
        <w:t xml:space="preserve">Postępowanie, którego dotyczy niniejszy dokument oznaczone jest znakiem: </w:t>
      </w:r>
      <w:r w:rsidRPr="00AF3115">
        <w:rPr>
          <w:rFonts w:ascii="Arial Narrow" w:hAnsi="Arial Narrow" w:cs="Arial Narrow"/>
          <w:b/>
          <w:sz w:val="23"/>
          <w:szCs w:val="23"/>
        </w:rPr>
        <w:t>ZP6/2021</w:t>
      </w:r>
      <w:r w:rsidRPr="00AF3115">
        <w:rPr>
          <w:rFonts w:ascii="Arial Narrow" w:hAnsi="Arial Narrow" w:cs="Arial Narrow"/>
          <w:sz w:val="23"/>
          <w:szCs w:val="23"/>
        </w:rPr>
        <w:t>. Wykonawcy we wszystkich kontaktach z Zamawiającym powinni powoływać się na ten znak.</w:t>
      </w:r>
    </w:p>
    <w:p w14:paraId="4AFDBD44"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Postępowanie prowadzone jest w języku polskim. Wszelkie oświadczenia, zawiadomienia i inne dokumenty sporządzane w postępowaniu, jak również umowa w sprawie zamówienia publicznego, sporządzane będą w języku polskim.</w:t>
      </w:r>
    </w:p>
    <w:p w14:paraId="0352B771" w14:textId="77777777" w:rsidR="0089325F" w:rsidRPr="00AF3115" w:rsidRDefault="0089325F" w:rsidP="00C71F6A">
      <w:pPr>
        <w:pStyle w:val="Akapitzlist"/>
        <w:numPr>
          <w:ilvl w:val="0"/>
          <w:numId w:val="24"/>
        </w:numPr>
        <w:spacing w:after="0"/>
        <w:contextualSpacing w:val="0"/>
        <w:jc w:val="both"/>
        <w:rPr>
          <w:rFonts w:ascii="Arial Narrow" w:hAnsi="Arial Narrow" w:cs="Arial Narrow"/>
          <w:sz w:val="23"/>
          <w:szCs w:val="23"/>
        </w:rPr>
      </w:pPr>
      <w:r w:rsidRPr="00AF3115">
        <w:rPr>
          <w:rFonts w:ascii="Arial Narrow" w:hAnsi="Arial Narrow" w:cs="Arial Narrow"/>
          <w:sz w:val="23"/>
          <w:szCs w:val="23"/>
        </w:rPr>
        <w:t xml:space="preserve">Niniejsza specyfikacja istotnych warunków zamówienia udostępniona jest na stronie internetowej Zamawiającego: </w:t>
      </w:r>
      <w:hyperlink r:id="rId7" w:history="1">
        <w:r w:rsidRPr="00AF3115">
          <w:rPr>
            <w:rStyle w:val="Hipercze"/>
            <w:rFonts w:ascii="Arial Narrow" w:hAnsi="Arial Narrow" w:cs="Arial Narrow"/>
            <w:sz w:val="23"/>
            <w:szCs w:val="23"/>
          </w:rPr>
          <w:t>www.armaag.gda.pl/zamowienia_publiczne</w:t>
        </w:r>
      </w:hyperlink>
      <w:r w:rsidRPr="00AF3115">
        <w:rPr>
          <w:rFonts w:ascii="Arial Narrow" w:hAnsi="Arial Narrow" w:cs="Arial Narrow"/>
          <w:color w:val="0000FF"/>
          <w:sz w:val="23"/>
          <w:szCs w:val="23"/>
          <w:u w:val="single"/>
        </w:rPr>
        <w:t>.htm</w:t>
      </w:r>
    </w:p>
    <w:p w14:paraId="17542672"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Zamawiający nie dopuszcza składania ofert częściowych.</w:t>
      </w:r>
    </w:p>
    <w:p w14:paraId="1253A655"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Zamawiający nie dopuszcza składania ofert wariantowych.</w:t>
      </w:r>
    </w:p>
    <w:p w14:paraId="2E20B6DD"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 xml:space="preserve">Zamawiający nie przewiduje możliwości udzielenia zamówień uzupełniających. </w:t>
      </w:r>
    </w:p>
    <w:p w14:paraId="381407AA"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Zamawiający informuje, że nie przewiduje udzielenia zaliczek na poczet wykonania zamówienia.</w:t>
      </w:r>
    </w:p>
    <w:p w14:paraId="7376D441"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Zamawiający nie przewiduje możliwości zawarcia umowy ramowej.</w:t>
      </w:r>
    </w:p>
    <w:p w14:paraId="30B9B71A"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Zamawiający nie przewiduje możliwości ustanowienia dynamicznego systemu zakupów.</w:t>
      </w:r>
    </w:p>
    <w:p w14:paraId="5FB23317" w14:textId="77777777" w:rsidR="0089325F" w:rsidRPr="00AF3115" w:rsidRDefault="0089325F" w:rsidP="00C71F6A">
      <w:pPr>
        <w:pStyle w:val="Akapitzlist"/>
        <w:numPr>
          <w:ilvl w:val="0"/>
          <w:numId w:val="24"/>
        </w:numPr>
        <w:spacing w:after="60" w:line="240" w:lineRule="auto"/>
        <w:contextualSpacing w:val="0"/>
        <w:jc w:val="both"/>
        <w:rPr>
          <w:rFonts w:ascii="Arial Narrow" w:hAnsi="Arial Narrow" w:cs="Arial Narrow"/>
          <w:sz w:val="23"/>
          <w:szCs w:val="23"/>
        </w:rPr>
      </w:pPr>
      <w:r w:rsidRPr="00AF3115">
        <w:rPr>
          <w:rFonts w:ascii="Arial Narrow" w:hAnsi="Arial Narrow" w:cs="Arial Narrow"/>
          <w:sz w:val="23"/>
          <w:szCs w:val="23"/>
        </w:rPr>
        <w:t>Zamawiający nie przewiduje stosowania aukcji elektronicznej.</w:t>
      </w:r>
    </w:p>
    <w:p w14:paraId="525EE09B" w14:textId="77777777" w:rsidR="0089325F" w:rsidRDefault="0089325F" w:rsidP="0089325F">
      <w:pPr>
        <w:keepNext/>
        <w:keepLines/>
        <w:spacing w:before="360" w:line="276" w:lineRule="auto"/>
        <w:ind w:left="170" w:hanging="170"/>
        <w:jc w:val="both"/>
        <w:rPr>
          <w:rFonts w:ascii="Arial Narrow" w:hAnsi="Arial Narrow" w:cs="Arial Narrow"/>
          <w:b/>
          <w:bCs/>
        </w:rPr>
      </w:pPr>
      <w:r>
        <w:rPr>
          <w:rFonts w:ascii="Arial Narrow" w:hAnsi="Arial Narrow" w:cs="Arial Narrow"/>
          <w:b/>
          <w:bCs/>
        </w:rPr>
        <w:t>III. OPIS PRZEDMIOTU ZAMÓWIENIA</w:t>
      </w:r>
    </w:p>
    <w:p w14:paraId="1CDB7FB0" w14:textId="77777777" w:rsidR="0089325F" w:rsidRDefault="0089325F" w:rsidP="0089325F">
      <w:pPr>
        <w:ind w:left="170" w:hanging="170"/>
        <w:jc w:val="both"/>
        <w:rPr>
          <w:rFonts w:ascii="Arial Narrow" w:hAnsi="Arial Narrow" w:cs="Arial Narrow"/>
        </w:rPr>
      </w:pPr>
    </w:p>
    <w:p w14:paraId="2BBE5390" w14:textId="77777777" w:rsidR="0089325F" w:rsidRPr="001401AF" w:rsidRDefault="0089325F" w:rsidP="00C71F6A">
      <w:pPr>
        <w:pStyle w:val="Akapitzlist"/>
        <w:numPr>
          <w:ilvl w:val="0"/>
          <w:numId w:val="19"/>
        </w:numPr>
        <w:spacing w:after="0" w:line="240" w:lineRule="auto"/>
        <w:contextualSpacing w:val="0"/>
        <w:jc w:val="both"/>
        <w:rPr>
          <w:rFonts w:ascii="Arial Narrow" w:hAnsi="Arial Narrow" w:cs="Arial Narrow"/>
          <w:b/>
          <w:bCs/>
        </w:rPr>
      </w:pPr>
      <w:r w:rsidRPr="001401AF">
        <w:rPr>
          <w:rFonts w:ascii="Arial Narrow" w:hAnsi="Arial Narrow" w:cs="Arial Narrow"/>
          <w:b/>
          <w:bCs/>
        </w:rPr>
        <w:t>PRZEDMIOT ZAMÓWIENIA</w:t>
      </w:r>
    </w:p>
    <w:p w14:paraId="3F987FDF" w14:textId="77777777" w:rsidR="0089325F" w:rsidRPr="001401AF" w:rsidRDefault="0089325F" w:rsidP="0089325F">
      <w:pPr>
        <w:ind w:left="284"/>
        <w:jc w:val="both"/>
        <w:rPr>
          <w:rFonts w:ascii="Arial Narrow" w:hAnsi="Arial Narrow" w:cs="Arial Narrow"/>
        </w:rPr>
      </w:pPr>
    </w:p>
    <w:p w14:paraId="586E6F91" w14:textId="77777777" w:rsidR="0089325F" w:rsidRPr="00AF3115" w:rsidRDefault="0089325F" w:rsidP="0089325F">
      <w:pPr>
        <w:tabs>
          <w:tab w:val="left" w:pos="9072"/>
        </w:tabs>
        <w:jc w:val="both"/>
        <w:rPr>
          <w:rFonts w:ascii="Arial Narrow" w:hAnsi="Arial Narrow" w:cs="Arial Narrow"/>
          <w:b/>
          <w:bCs/>
          <w:sz w:val="23"/>
          <w:szCs w:val="23"/>
        </w:rPr>
      </w:pPr>
      <w:r w:rsidRPr="00AF3115">
        <w:rPr>
          <w:rFonts w:ascii="Arial Narrow" w:hAnsi="Arial Narrow" w:cs="Arial Narrow"/>
          <w:sz w:val="23"/>
          <w:szCs w:val="23"/>
        </w:rPr>
        <w:t>Przedmiotem zamówienia jest usługa „</w:t>
      </w:r>
      <w:r w:rsidRPr="00AF3115">
        <w:rPr>
          <w:rFonts w:ascii="Arial Narrow" w:hAnsi="Arial Narrow" w:cstheme="minorHAnsi"/>
          <w:b/>
          <w:sz w:val="23"/>
          <w:szCs w:val="23"/>
        </w:rPr>
        <w:t>Utrzymanie Systemu Wskaźnikowego Pomiaru pyłu PM</w:t>
      </w:r>
      <w:r w:rsidRPr="00AF3115">
        <w:rPr>
          <w:rFonts w:ascii="Arial Narrow" w:hAnsi="Arial Narrow" w:cstheme="minorHAnsi"/>
          <w:b/>
          <w:sz w:val="23"/>
          <w:szCs w:val="23"/>
          <w:vertAlign w:val="subscript"/>
        </w:rPr>
        <w:t xml:space="preserve">10 </w:t>
      </w:r>
      <w:r w:rsidRPr="00AF3115">
        <w:rPr>
          <w:rFonts w:ascii="Arial Narrow" w:hAnsi="Arial Narrow" w:cstheme="minorHAnsi"/>
          <w:b/>
          <w:sz w:val="23"/>
          <w:szCs w:val="23"/>
        </w:rPr>
        <w:t>na terenie Miast: Gdynia, Sopot i Wejherowo</w:t>
      </w:r>
      <w:r w:rsidRPr="00AF3115">
        <w:rPr>
          <w:rFonts w:ascii="Arial Narrow" w:hAnsi="Arial Narrow" w:cs="Arial Narrow"/>
          <w:b/>
          <w:bCs/>
          <w:sz w:val="23"/>
          <w:szCs w:val="23"/>
        </w:rPr>
        <w:t xml:space="preserve">” </w:t>
      </w:r>
      <w:r w:rsidRPr="00AF3115">
        <w:rPr>
          <w:rFonts w:ascii="Arial Narrow" w:hAnsi="Arial Narrow" w:cs="Arial Narrow"/>
          <w:sz w:val="23"/>
          <w:szCs w:val="23"/>
        </w:rPr>
        <w:t>dla Fundacji „Agencja Regionalnego Monitoringu Atmosfery Gdańsk –Gdynia – Sopot”  zwanej dalej Fundacją ARMAG.</w:t>
      </w:r>
    </w:p>
    <w:p w14:paraId="1FBAFA8D" w14:textId="77777777" w:rsidR="0089325F" w:rsidRPr="001401AF" w:rsidRDefault="0089325F" w:rsidP="0089325F">
      <w:pPr>
        <w:ind w:left="284" w:right="332"/>
        <w:jc w:val="both"/>
        <w:rPr>
          <w:rFonts w:ascii="Arial Narrow" w:hAnsi="Arial Narrow" w:cs="Arial Narrow"/>
        </w:rPr>
      </w:pPr>
    </w:p>
    <w:p w14:paraId="632AA3C6" w14:textId="77777777" w:rsidR="0089325F" w:rsidRPr="001401AF" w:rsidRDefault="0089325F" w:rsidP="00C71F6A">
      <w:pPr>
        <w:pStyle w:val="Akapitzlist"/>
        <w:numPr>
          <w:ilvl w:val="0"/>
          <w:numId w:val="19"/>
        </w:numPr>
        <w:spacing w:after="0" w:line="360" w:lineRule="auto"/>
        <w:ind w:left="567"/>
        <w:jc w:val="both"/>
        <w:rPr>
          <w:rFonts w:ascii="Arial Narrow" w:eastAsia="Arial Narrow" w:hAnsi="Arial Narrow" w:cs="Arial Narrow"/>
          <w:b/>
        </w:rPr>
      </w:pPr>
      <w:r w:rsidRPr="001401AF">
        <w:rPr>
          <w:rFonts w:ascii="Arial Narrow" w:eastAsia="Arial Narrow" w:hAnsi="Arial Narrow" w:cs="Arial Narrow"/>
          <w:b/>
        </w:rPr>
        <w:t>Zakres przedmiotu zamówienia</w:t>
      </w:r>
    </w:p>
    <w:p w14:paraId="75D9D7BD" w14:textId="77777777" w:rsidR="0089325F" w:rsidRPr="00AF3115" w:rsidRDefault="0089325F" w:rsidP="0089325F">
      <w:pPr>
        <w:pStyle w:val="NormalnyWeb"/>
        <w:spacing w:before="280" w:after="0" w:afterAutospacing="0"/>
        <w:jc w:val="both"/>
        <w:rPr>
          <w:rFonts w:ascii="Arial Narrow" w:hAnsi="Arial Narrow" w:cstheme="minorHAnsi"/>
          <w:sz w:val="23"/>
          <w:szCs w:val="23"/>
        </w:rPr>
      </w:pPr>
      <w:r w:rsidRPr="00AF3115">
        <w:rPr>
          <w:rFonts w:ascii="Arial Narrow" w:hAnsi="Arial Narrow" w:cstheme="minorHAnsi"/>
          <w:sz w:val="23"/>
          <w:szCs w:val="23"/>
        </w:rPr>
        <w:t>Wykonawca zobowiązany jest:</w:t>
      </w:r>
    </w:p>
    <w:p w14:paraId="413674AE" w14:textId="46180FFC"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bookmarkStart w:id="0" w:name="_Hlk73090660"/>
      <w:r w:rsidRPr="00AF3115">
        <w:rPr>
          <w:rFonts w:ascii="Arial Narrow" w:hAnsi="Arial Narrow"/>
          <w:sz w:val="23"/>
          <w:szCs w:val="23"/>
        </w:rPr>
        <w:t>do wymiany zestawu 4 czujników pyłu PM10 /PM2.5 w każdym z 21 mierników wraz z ich przeglądem serwisowym w celu oczyszczenia i wymiany zużytych podzespołów w terminie do 14 dni od złożenia zlecenia przez Zamawiającego dla danego miernika (budowa, parametry pomiarowe i techniczne oraz funkcje mierników muszą pozostać bez zmian)</w:t>
      </w:r>
      <w:r w:rsidR="004F5C83">
        <w:rPr>
          <w:rFonts w:ascii="Arial Narrow" w:hAnsi="Arial Narrow"/>
          <w:sz w:val="23"/>
          <w:szCs w:val="23"/>
        </w:rPr>
        <w:t>,</w:t>
      </w:r>
    </w:p>
    <w:p w14:paraId="61271D56" w14:textId="242A2033"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lastRenderedPageBreak/>
        <w:t xml:space="preserve">po wymianie czujników i przeglądzie, wykonanie </w:t>
      </w:r>
      <w:proofErr w:type="spellStart"/>
      <w:r w:rsidRPr="00AF3115">
        <w:rPr>
          <w:rFonts w:ascii="Arial Narrow" w:hAnsi="Arial Narrow"/>
          <w:sz w:val="23"/>
          <w:szCs w:val="23"/>
        </w:rPr>
        <w:t>rekalibracji</w:t>
      </w:r>
      <w:proofErr w:type="spellEnd"/>
      <w:r w:rsidRPr="00AF3115">
        <w:rPr>
          <w:rFonts w:ascii="Arial Narrow" w:hAnsi="Arial Narrow"/>
          <w:sz w:val="23"/>
          <w:szCs w:val="23"/>
        </w:rPr>
        <w:t xml:space="preserve"> 21 mierników pyłu PM10/PM2.5 względem stacji referencyjnej Zamawiającego zgodnie z wytycznymi zawartymi w: „</w:t>
      </w:r>
      <w:proofErr w:type="spellStart"/>
      <w:r w:rsidRPr="00AF3115">
        <w:rPr>
          <w:rFonts w:ascii="Arial Narrow" w:hAnsi="Arial Narrow"/>
          <w:sz w:val="23"/>
          <w:szCs w:val="23"/>
        </w:rPr>
        <w:t>Demonstration</w:t>
      </w:r>
      <w:proofErr w:type="spellEnd"/>
      <w:r w:rsidRPr="00AF3115">
        <w:rPr>
          <w:rFonts w:ascii="Arial Narrow" w:hAnsi="Arial Narrow"/>
          <w:sz w:val="23"/>
          <w:szCs w:val="23"/>
        </w:rPr>
        <w:t xml:space="preserve"> of </w:t>
      </w:r>
      <w:proofErr w:type="spellStart"/>
      <w:r w:rsidRPr="00AF3115">
        <w:rPr>
          <w:rFonts w:ascii="Arial Narrow" w:hAnsi="Arial Narrow"/>
          <w:sz w:val="23"/>
          <w:szCs w:val="23"/>
        </w:rPr>
        <w:t>Equivalence</w:t>
      </w:r>
      <w:proofErr w:type="spellEnd"/>
      <w:r w:rsidRPr="00AF3115">
        <w:rPr>
          <w:rFonts w:ascii="Arial Narrow" w:hAnsi="Arial Narrow"/>
          <w:sz w:val="23"/>
          <w:szCs w:val="23"/>
        </w:rPr>
        <w:t xml:space="preserve"> of </w:t>
      </w:r>
      <w:proofErr w:type="spellStart"/>
      <w:r w:rsidRPr="00AF3115">
        <w:rPr>
          <w:rFonts w:ascii="Arial Narrow" w:hAnsi="Arial Narrow"/>
          <w:sz w:val="23"/>
          <w:szCs w:val="23"/>
        </w:rPr>
        <w:t>Ambient</w:t>
      </w:r>
      <w:proofErr w:type="spellEnd"/>
      <w:r w:rsidRPr="00AF3115">
        <w:rPr>
          <w:rFonts w:ascii="Arial Narrow" w:hAnsi="Arial Narrow"/>
          <w:sz w:val="23"/>
          <w:szCs w:val="23"/>
        </w:rPr>
        <w:t xml:space="preserve"> </w:t>
      </w:r>
      <w:proofErr w:type="spellStart"/>
      <w:r w:rsidRPr="00AF3115">
        <w:rPr>
          <w:rFonts w:ascii="Arial Narrow" w:hAnsi="Arial Narrow"/>
          <w:sz w:val="23"/>
          <w:szCs w:val="23"/>
        </w:rPr>
        <w:t>Air</w:t>
      </w:r>
      <w:proofErr w:type="spellEnd"/>
      <w:r w:rsidRPr="00AF3115">
        <w:rPr>
          <w:rFonts w:ascii="Arial Narrow" w:hAnsi="Arial Narrow"/>
          <w:sz w:val="23"/>
          <w:szCs w:val="23"/>
        </w:rPr>
        <w:t xml:space="preserve"> Monitoring </w:t>
      </w:r>
      <w:proofErr w:type="spellStart"/>
      <w:r w:rsidRPr="00AF3115">
        <w:rPr>
          <w:rFonts w:ascii="Arial Narrow" w:hAnsi="Arial Narrow"/>
          <w:sz w:val="23"/>
          <w:szCs w:val="23"/>
        </w:rPr>
        <w:t>Methods</w:t>
      </w:r>
      <w:proofErr w:type="spellEnd"/>
      <w:r w:rsidRPr="00AF3115">
        <w:rPr>
          <w:rFonts w:ascii="Arial Narrow" w:hAnsi="Arial Narrow"/>
          <w:sz w:val="23"/>
          <w:szCs w:val="23"/>
        </w:rPr>
        <w:t xml:space="preserve">. EC </w:t>
      </w:r>
      <w:proofErr w:type="spellStart"/>
      <w:r w:rsidRPr="00AF3115">
        <w:rPr>
          <w:rFonts w:ascii="Arial Narrow" w:hAnsi="Arial Narrow"/>
          <w:sz w:val="23"/>
          <w:szCs w:val="23"/>
        </w:rPr>
        <w:t>Working</w:t>
      </w:r>
      <w:proofErr w:type="spellEnd"/>
      <w:r w:rsidRPr="00AF3115">
        <w:rPr>
          <w:rFonts w:ascii="Arial Narrow" w:hAnsi="Arial Narrow"/>
          <w:sz w:val="23"/>
          <w:szCs w:val="23"/>
        </w:rPr>
        <w:t xml:space="preserve"> </w:t>
      </w:r>
      <w:proofErr w:type="spellStart"/>
      <w:r w:rsidRPr="00AF3115">
        <w:rPr>
          <w:rFonts w:ascii="Arial Narrow" w:hAnsi="Arial Narrow"/>
          <w:sz w:val="23"/>
          <w:szCs w:val="23"/>
        </w:rPr>
        <w:t>Group</w:t>
      </w:r>
      <w:proofErr w:type="spellEnd"/>
      <w:r w:rsidRPr="00AF3115">
        <w:rPr>
          <w:rFonts w:ascii="Arial Narrow" w:hAnsi="Arial Narrow"/>
          <w:sz w:val="23"/>
          <w:szCs w:val="23"/>
        </w:rPr>
        <w:t xml:space="preserve"> on </w:t>
      </w:r>
      <w:proofErr w:type="spellStart"/>
      <w:r w:rsidRPr="00AF3115">
        <w:rPr>
          <w:rFonts w:ascii="Arial Narrow" w:hAnsi="Arial Narrow"/>
          <w:sz w:val="23"/>
          <w:szCs w:val="23"/>
        </w:rPr>
        <w:t>Guidance</w:t>
      </w:r>
      <w:proofErr w:type="spellEnd"/>
      <w:r w:rsidRPr="00AF3115">
        <w:rPr>
          <w:rFonts w:ascii="Arial Narrow" w:hAnsi="Arial Narrow"/>
          <w:sz w:val="23"/>
          <w:szCs w:val="23"/>
        </w:rPr>
        <w:t xml:space="preserve"> for the </w:t>
      </w:r>
      <w:proofErr w:type="spellStart"/>
      <w:r w:rsidRPr="00AF3115">
        <w:rPr>
          <w:rFonts w:ascii="Arial Narrow" w:hAnsi="Arial Narrow"/>
          <w:sz w:val="23"/>
          <w:szCs w:val="23"/>
        </w:rPr>
        <w:t>Demonstration</w:t>
      </w:r>
      <w:proofErr w:type="spellEnd"/>
      <w:r w:rsidRPr="00AF3115">
        <w:rPr>
          <w:rFonts w:ascii="Arial Narrow" w:hAnsi="Arial Narrow"/>
          <w:sz w:val="23"/>
          <w:szCs w:val="23"/>
        </w:rPr>
        <w:t xml:space="preserve"> of </w:t>
      </w:r>
      <w:proofErr w:type="spellStart"/>
      <w:r w:rsidRPr="00AF3115">
        <w:rPr>
          <w:rFonts w:ascii="Arial Narrow" w:hAnsi="Arial Narrow"/>
          <w:sz w:val="23"/>
          <w:szCs w:val="23"/>
        </w:rPr>
        <w:t>Equivalence</w:t>
      </w:r>
      <w:proofErr w:type="spellEnd"/>
      <w:r w:rsidRPr="00AF3115">
        <w:rPr>
          <w:rFonts w:ascii="Arial Narrow" w:hAnsi="Arial Narrow"/>
          <w:sz w:val="23"/>
          <w:szCs w:val="23"/>
        </w:rPr>
        <w:t>, 2012” w celu potwierdzenia zachowania jakości wyników pomiarów poprzez uzyskanie m.in. niepewności rozszerzonej pomiaru z poziomem ufności 95% między miernikami danego typu nie większej niż 5 µg/m</w:t>
      </w:r>
      <w:r w:rsidRPr="00AF3115">
        <w:rPr>
          <w:rFonts w:ascii="Arial Narrow" w:hAnsi="Arial Narrow"/>
          <w:sz w:val="23"/>
          <w:szCs w:val="23"/>
          <w:vertAlign w:val="superscript"/>
        </w:rPr>
        <w:t>3</w:t>
      </w:r>
      <w:r w:rsidRPr="00AF3115">
        <w:rPr>
          <w:rFonts w:ascii="Arial Narrow" w:hAnsi="Arial Narrow"/>
          <w:sz w:val="23"/>
          <w:szCs w:val="23"/>
        </w:rPr>
        <w:t>, a względem metody referencyjnej lub równoważnej nie większej niż 10 µg/m</w:t>
      </w:r>
      <w:r w:rsidRPr="00AF3115">
        <w:rPr>
          <w:rFonts w:ascii="Arial Narrow" w:hAnsi="Arial Narrow"/>
          <w:sz w:val="23"/>
          <w:szCs w:val="23"/>
          <w:vertAlign w:val="superscript"/>
        </w:rPr>
        <w:t>3</w:t>
      </w:r>
      <w:r w:rsidRPr="00AF3115">
        <w:rPr>
          <w:rFonts w:ascii="Arial Narrow" w:hAnsi="Arial Narrow"/>
          <w:sz w:val="23"/>
          <w:szCs w:val="23"/>
        </w:rPr>
        <w:t xml:space="preserve"> w zakresie 0-150 µg/m</w:t>
      </w:r>
      <w:r w:rsidRPr="00AF3115">
        <w:rPr>
          <w:rFonts w:ascii="Arial Narrow" w:hAnsi="Arial Narrow"/>
          <w:sz w:val="23"/>
          <w:szCs w:val="23"/>
          <w:vertAlign w:val="superscript"/>
        </w:rPr>
        <w:t>3</w:t>
      </w:r>
      <w:r w:rsidRPr="00AF3115">
        <w:rPr>
          <w:rFonts w:ascii="Arial Narrow" w:hAnsi="Arial Narrow"/>
          <w:sz w:val="23"/>
          <w:szCs w:val="23"/>
        </w:rPr>
        <w:t xml:space="preserve"> oraz nie większej niż 20 µg/m</w:t>
      </w:r>
      <w:r w:rsidRPr="00AF3115">
        <w:rPr>
          <w:rFonts w:ascii="Arial Narrow" w:hAnsi="Arial Narrow"/>
          <w:sz w:val="23"/>
          <w:szCs w:val="23"/>
          <w:vertAlign w:val="superscript"/>
        </w:rPr>
        <w:t>3</w:t>
      </w:r>
      <w:r w:rsidRPr="00AF3115">
        <w:rPr>
          <w:rFonts w:ascii="Arial Narrow" w:hAnsi="Arial Narrow"/>
          <w:sz w:val="23"/>
          <w:szCs w:val="23"/>
        </w:rPr>
        <w:t xml:space="preserve"> w zakresie 150-300 µg/m</w:t>
      </w:r>
      <w:r w:rsidRPr="00AF3115">
        <w:rPr>
          <w:rFonts w:ascii="Arial Narrow" w:hAnsi="Arial Narrow"/>
          <w:sz w:val="23"/>
          <w:szCs w:val="23"/>
          <w:vertAlign w:val="superscript"/>
        </w:rPr>
        <w:t>3</w:t>
      </w:r>
      <w:r w:rsidR="004F5C83">
        <w:rPr>
          <w:rFonts w:ascii="Arial Narrow" w:hAnsi="Arial Narrow"/>
          <w:sz w:val="23"/>
          <w:szCs w:val="23"/>
        </w:rPr>
        <w:t>,</w:t>
      </w:r>
    </w:p>
    <w:p w14:paraId="349D5C30" w14:textId="55DAC889"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przeprowadzenia przeglądu serwisowego i kalibracji w ten sposób, aby przerwa w pomiarach w danej lokalizacji była nie dłuższa niż 72h celem zapewnienia pokrycia danymi w skali miesiące ponad 90% czasu</w:t>
      </w:r>
      <w:r w:rsidR="004F5C83">
        <w:rPr>
          <w:rFonts w:ascii="Arial Narrow" w:hAnsi="Arial Narrow"/>
          <w:sz w:val="23"/>
          <w:szCs w:val="23"/>
        </w:rPr>
        <w:t>,</w:t>
      </w:r>
    </w:p>
    <w:p w14:paraId="13E65F27" w14:textId="454C0051"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do zapewnienia usług serwisowych dla mierników -  Wykonawca zobowiązany jest do przywrócenia pomiaru w ciągu 3 dni roboczych</w:t>
      </w:r>
      <w:r w:rsidR="004F5C83">
        <w:rPr>
          <w:rFonts w:ascii="Arial Narrow" w:hAnsi="Arial Narrow"/>
          <w:sz w:val="23"/>
          <w:szCs w:val="23"/>
        </w:rPr>
        <w:t>,</w:t>
      </w:r>
    </w:p>
    <w:p w14:paraId="07DD1A1D" w14:textId="0FB50762"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 xml:space="preserve">w przypadku awarii miernika, zobowiązany jest do naprawy miernika lub wymiany miernika w ciągu 3 dni roboczych oraz przeprowadzenia </w:t>
      </w:r>
      <w:proofErr w:type="spellStart"/>
      <w:r w:rsidRPr="00AF3115">
        <w:rPr>
          <w:rFonts w:ascii="Arial Narrow" w:hAnsi="Arial Narrow"/>
          <w:sz w:val="23"/>
          <w:szCs w:val="23"/>
        </w:rPr>
        <w:t>rekalibracji</w:t>
      </w:r>
      <w:proofErr w:type="spellEnd"/>
      <w:r w:rsidRPr="00AF3115">
        <w:rPr>
          <w:rFonts w:ascii="Arial Narrow" w:hAnsi="Arial Narrow"/>
          <w:sz w:val="23"/>
          <w:szCs w:val="23"/>
        </w:rPr>
        <w:t xml:space="preserve"> miernika jak po przeglądzie serwisowym</w:t>
      </w:r>
      <w:r w:rsidR="004F5C83">
        <w:rPr>
          <w:rFonts w:ascii="Arial Narrow" w:hAnsi="Arial Narrow"/>
          <w:sz w:val="23"/>
          <w:szCs w:val="23"/>
        </w:rPr>
        <w:t>,</w:t>
      </w:r>
    </w:p>
    <w:p w14:paraId="483F6DD4" w14:textId="2EE8F9EB"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udostępnienia platformy do  prezentacji wyników pomiarów dla 21 mierników przez 24h/dobę z opóźnieniem mniejszym niż 10 minut na stronach internetowych (</w:t>
      </w:r>
      <w:hyperlink r:id="rId8" w:history="1">
        <w:r w:rsidRPr="00AF3115">
          <w:rPr>
            <w:rStyle w:val="Hipercze"/>
            <w:rFonts w:ascii="Arial Narrow" w:hAnsi="Arial Narrow"/>
            <w:sz w:val="23"/>
            <w:szCs w:val="23"/>
          </w:rPr>
          <w:t>https://powietrze.gdynia.pl/</w:t>
        </w:r>
      </w:hyperlink>
      <w:r w:rsidRPr="00AF3115">
        <w:rPr>
          <w:rFonts w:ascii="Arial Narrow" w:hAnsi="Arial Narrow"/>
          <w:sz w:val="23"/>
          <w:szCs w:val="23"/>
        </w:rPr>
        <w:t xml:space="preserve">, </w:t>
      </w:r>
      <w:hyperlink r:id="rId9" w:history="1">
        <w:r w:rsidRPr="00AF3115">
          <w:rPr>
            <w:rStyle w:val="Hipercze"/>
            <w:rFonts w:ascii="Arial Narrow" w:hAnsi="Arial Narrow"/>
            <w:sz w:val="23"/>
            <w:szCs w:val="23"/>
          </w:rPr>
          <w:t>https://powietrze.sopot.pl/</w:t>
        </w:r>
      </w:hyperlink>
      <w:r w:rsidRPr="00AF3115">
        <w:rPr>
          <w:rFonts w:ascii="Arial Narrow" w:hAnsi="Arial Narrow"/>
          <w:sz w:val="23"/>
          <w:szCs w:val="23"/>
        </w:rPr>
        <w:t xml:space="preserve"> i </w:t>
      </w:r>
      <w:hyperlink r:id="rId10" w:history="1">
        <w:r w:rsidRPr="00AF3115">
          <w:rPr>
            <w:rStyle w:val="Hipercze"/>
            <w:rFonts w:ascii="Arial Narrow" w:hAnsi="Arial Narrow"/>
            <w:sz w:val="23"/>
            <w:szCs w:val="23"/>
          </w:rPr>
          <w:t>https://powietrze.wejherowo.pl/</w:t>
        </w:r>
      </w:hyperlink>
      <w:r w:rsidRPr="00AF3115">
        <w:rPr>
          <w:rFonts w:ascii="Arial Narrow" w:hAnsi="Arial Narrow"/>
          <w:sz w:val="23"/>
          <w:szCs w:val="23"/>
        </w:rPr>
        <w:t>) dostosowanych do urządzeń stacjonarnych i mobilnych</w:t>
      </w:r>
      <w:r w:rsidR="004F5C83">
        <w:rPr>
          <w:rFonts w:ascii="Arial Narrow" w:hAnsi="Arial Narrow"/>
          <w:sz w:val="23"/>
          <w:szCs w:val="23"/>
        </w:rPr>
        <w:t>,</w:t>
      </w:r>
    </w:p>
    <w:p w14:paraId="446526B2" w14:textId="77777777"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udostępnienia Zamawiającemu panelu administracyjnego działającego w przeglądarce z interfejsem graficznym w formie arkusza kalkulacyjnego pozwalającym na:</w:t>
      </w:r>
    </w:p>
    <w:p w14:paraId="778A5BD8" w14:textId="77777777" w:rsidR="0089325F" w:rsidRPr="00AF3115" w:rsidRDefault="0089325F" w:rsidP="00C71F6A">
      <w:pPr>
        <w:pStyle w:val="Akapitzlist"/>
        <w:numPr>
          <w:ilvl w:val="0"/>
          <w:numId w:val="27"/>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 xml:space="preserve">dostęp  do agregacji danych pomiarowych w okresach 10 min., 1h i 24h oraz ich edycję w bazie danych (zmianę statusu danej, poprawiania i usuwania danych, wprowadzania współczynników korygujących), </w:t>
      </w:r>
    </w:p>
    <w:p w14:paraId="11F25DDD" w14:textId="3AC87281" w:rsidR="0089325F" w:rsidRPr="00AF3115" w:rsidRDefault="0089325F" w:rsidP="00C71F6A">
      <w:pPr>
        <w:pStyle w:val="Akapitzlist"/>
        <w:numPr>
          <w:ilvl w:val="0"/>
          <w:numId w:val="27"/>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dostęp on-line do danych surowych co 10s z czujników i skorygowanych wyników pomiarów mierników oraz rejestracji tych danych przez okres minimum 3 m-</w:t>
      </w:r>
      <w:proofErr w:type="spellStart"/>
      <w:r w:rsidRPr="00AF3115">
        <w:rPr>
          <w:rFonts w:ascii="Arial Narrow" w:hAnsi="Arial Narrow"/>
          <w:sz w:val="23"/>
          <w:szCs w:val="23"/>
        </w:rPr>
        <w:t>cy</w:t>
      </w:r>
      <w:proofErr w:type="spellEnd"/>
      <w:r w:rsidRPr="00AF3115">
        <w:rPr>
          <w:rFonts w:ascii="Arial Narrow" w:hAnsi="Arial Narrow"/>
          <w:sz w:val="23"/>
          <w:szCs w:val="23"/>
        </w:rPr>
        <w:t xml:space="preserve"> w celu weryfikacji pracy miernika w okresie realizacji umowy łącznie z okresami kalibracji</w:t>
      </w:r>
      <w:r w:rsidR="004F5C83">
        <w:rPr>
          <w:rFonts w:ascii="Arial Narrow" w:hAnsi="Arial Narrow"/>
          <w:sz w:val="23"/>
          <w:szCs w:val="23"/>
        </w:rPr>
        <w:t>,</w:t>
      </w:r>
    </w:p>
    <w:p w14:paraId="1A07AC72" w14:textId="36DD994D"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zapewnienia, aby udostępniony interfejs graficzny w panelu administracyjnym umożliwiał wygodne i sprawne przeglądanie danych w postaci wykresów i w postaci tabelarycznej arkusza kalkulacyjnego oraz rejestrację historii edycji danych z możliwością cofnięcia dokonanych zmian</w:t>
      </w:r>
      <w:r w:rsidR="004F5C83">
        <w:rPr>
          <w:rFonts w:ascii="Arial Narrow" w:hAnsi="Arial Narrow"/>
          <w:sz w:val="23"/>
          <w:szCs w:val="23"/>
        </w:rPr>
        <w:t>,</w:t>
      </w:r>
    </w:p>
    <w:p w14:paraId="336F5DFE" w14:textId="680DA553"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hostingu na serwerze Wykonawcy platformy ogólnodostępnej prezentacji on-line wyników pomiarów oraz panelu administracyjnego oraz utrzymania dostępności i poprawności pracy przez okres umowy z usuwaniem awarii w ciągu 72h</w:t>
      </w:r>
      <w:r w:rsidR="004F5C83">
        <w:rPr>
          <w:rFonts w:ascii="Arial Narrow" w:hAnsi="Arial Narrow"/>
          <w:sz w:val="23"/>
          <w:szCs w:val="23"/>
        </w:rPr>
        <w:t>,</w:t>
      </w:r>
    </w:p>
    <w:p w14:paraId="5275A52D" w14:textId="1938007A"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administrowania  (w tym zabezpieczenia raz na tydzień kopii zapasowych łącznie z danymi pomiarowymi) oraz zdalnego nadzoru nad działaniem udostępnionego panelu administracyjnego i platformy prezentacji, także w zakresie systemu operacyjnego, bazy danych, serwera WWW oraz świadczenie wsparcia technicznego dla Zamawiającego</w:t>
      </w:r>
      <w:r w:rsidR="004F5C83">
        <w:rPr>
          <w:rFonts w:ascii="Arial Narrow" w:hAnsi="Arial Narrow"/>
          <w:sz w:val="23"/>
          <w:szCs w:val="23"/>
        </w:rPr>
        <w:t>,</w:t>
      </w:r>
    </w:p>
    <w:p w14:paraId="064E8944" w14:textId="23E7406C" w:rsidR="0089325F" w:rsidRPr="00AF3115" w:rsidRDefault="0089325F" w:rsidP="00C71F6A">
      <w:pPr>
        <w:pStyle w:val="Akapitzlist"/>
        <w:numPr>
          <w:ilvl w:val="0"/>
          <w:numId w:val="26"/>
        </w:numPr>
        <w:spacing w:after="0" w:line="240" w:lineRule="auto"/>
        <w:ind w:right="334"/>
        <w:contextualSpacing w:val="0"/>
        <w:jc w:val="both"/>
        <w:rPr>
          <w:rFonts w:ascii="Arial Narrow" w:hAnsi="Arial Narrow"/>
          <w:sz w:val="23"/>
          <w:szCs w:val="23"/>
        </w:rPr>
      </w:pPr>
      <w:r w:rsidRPr="00AF3115">
        <w:rPr>
          <w:rFonts w:ascii="Arial Narrow" w:hAnsi="Arial Narrow"/>
          <w:sz w:val="23"/>
          <w:szCs w:val="23"/>
        </w:rPr>
        <w:t>prowadzenia bieżącego nadzoru nad danymi pomiarowymi z 21 mierników zainstalowanych na terenie gmin Gdynia, Sopot i Wejherowo w celu zapewnienia odpowiedniej jakości uzyskiwanych wyników pomiarów o pokryciu ponad 90% czasu w miesiącu</w:t>
      </w:r>
      <w:r w:rsidR="004F5C83">
        <w:rPr>
          <w:rFonts w:ascii="Arial Narrow" w:hAnsi="Arial Narrow"/>
          <w:sz w:val="23"/>
          <w:szCs w:val="23"/>
        </w:rPr>
        <w:t>.</w:t>
      </w:r>
      <w:bookmarkEnd w:id="0"/>
    </w:p>
    <w:p w14:paraId="0DF4A7FC" w14:textId="77777777" w:rsidR="0089325F" w:rsidRPr="001401AF" w:rsidRDefault="0089325F" w:rsidP="0089325F">
      <w:pPr>
        <w:spacing w:after="120" w:line="120" w:lineRule="auto"/>
        <w:jc w:val="both"/>
        <w:rPr>
          <w:rFonts w:ascii="Arial Narrow" w:hAnsi="Arial Narrow" w:cstheme="minorHAnsi"/>
          <w:color w:val="222222"/>
        </w:rPr>
      </w:pPr>
    </w:p>
    <w:p w14:paraId="7DDD1D73" w14:textId="77777777" w:rsidR="0089325F" w:rsidRPr="001401AF" w:rsidRDefault="0089325F" w:rsidP="00C71F6A">
      <w:pPr>
        <w:pStyle w:val="Akapitzlist"/>
        <w:numPr>
          <w:ilvl w:val="0"/>
          <w:numId w:val="19"/>
        </w:numPr>
        <w:spacing w:after="0" w:line="240" w:lineRule="auto"/>
        <w:ind w:left="426"/>
        <w:jc w:val="both"/>
        <w:rPr>
          <w:rFonts w:ascii="Arial Narrow" w:eastAsia="Arial Narrow" w:hAnsi="Arial Narrow" w:cs="Arial Narrow"/>
          <w:b/>
        </w:rPr>
      </w:pPr>
      <w:r w:rsidRPr="001401AF">
        <w:rPr>
          <w:rFonts w:ascii="Arial Narrow" w:eastAsia="Arial Narrow" w:hAnsi="Arial Narrow" w:cs="Arial Narrow"/>
          <w:b/>
        </w:rPr>
        <w:t>Miejsce wykonywania usługi:</w:t>
      </w:r>
    </w:p>
    <w:p w14:paraId="26BFB9BE" w14:textId="77777777" w:rsidR="0089325F" w:rsidRPr="00755660" w:rsidRDefault="0089325F" w:rsidP="0089325F">
      <w:pPr>
        <w:pStyle w:val="NormalnyWeb"/>
        <w:spacing w:before="280" w:after="0" w:afterAutospacing="0"/>
        <w:jc w:val="both"/>
        <w:rPr>
          <w:rFonts w:ascii="Arial Narrow" w:hAnsi="Arial Narrow" w:cstheme="minorHAnsi"/>
          <w:sz w:val="23"/>
          <w:szCs w:val="23"/>
        </w:rPr>
      </w:pPr>
      <w:r w:rsidRPr="00755660">
        <w:rPr>
          <w:rFonts w:ascii="Arial Narrow" w:hAnsi="Arial Narrow" w:cstheme="minorHAnsi"/>
          <w:sz w:val="23"/>
          <w:szCs w:val="23"/>
        </w:rPr>
        <w:t>Mierniki zainstalowane są w następujących lokalizacjach:</w:t>
      </w:r>
    </w:p>
    <w:p w14:paraId="24457655"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Gdynia, Przedszkole nr 18 ul. Krawiecka 35</w:t>
      </w:r>
    </w:p>
    <w:p w14:paraId="17D95939"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 xml:space="preserve">Centrum </w:t>
      </w:r>
      <w:proofErr w:type="spellStart"/>
      <w:r w:rsidRPr="00755660">
        <w:rPr>
          <w:rFonts w:ascii="Arial Narrow" w:hAnsi="Arial Narrow" w:cstheme="minorHAnsi"/>
          <w:bCs/>
          <w:color w:val="222222"/>
          <w:sz w:val="23"/>
          <w:szCs w:val="23"/>
        </w:rPr>
        <w:t>Experyment</w:t>
      </w:r>
      <w:proofErr w:type="spellEnd"/>
      <w:r w:rsidRPr="00755660">
        <w:rPr>
          <w:rFonts w:ascii="Arial Narrow" w:hAnsi="Arial Narrow" w:cstheme="minorHAnsi"/>
          <w:bCs/>
          <w:color w:val="222222"/>
          <w:sz w:val="23"/>
          <w:szCs w:val="23"/>
        </w:rPr>
        <w:t xml:space="preserve"> Al. Zwycięstwa 96/98</w:t>
      </w:r>
    </w:p>
    <w:p w14:paraId="084097FB"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MOPS Gdynia ul. Grabowa</w:t>
      </w:r>
    </w:p>
    <w:p w14:paraId="31133B78"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lastRenderedPageBreak/>
        <w:t xml:space="preserve">Gdynia, </w:t>
      </w:r>
      <w:r w:rsidRPr="00755660">
        <w:rPr>
          <w:rFonts w:ascii="Arial Narrow" w:hAnsi="Arial Narrow" w:cstheme="minorHAnsi"/>
          <w:bCs/>
          <w:color w:val="222222"/>
          <w:sz w:val="23"/>
          <w:szCs w:val="23"/>
        </w:rPr>
        <w:t xml:space="preserve">Przedszkole nr 21, ul. </w:t>
      </w:r>
      <w:proofErr w:type="spellStart"/>
      <w:r w:rsidRPr="00755660">
        <w:rPr>
          <w:rFonts w:ascii="Arial Narrow" w:hAnsi="Arial Narrow" w:cstheme="minorHAnsi"/>
          <w:bCs/>
          <w:color w:val="222222"/>
          <w:sz w:val="23"/>
          <w:szCs w:val="23"/>
        </w:rPr>
        <w:t>Demptowska</w:t>
      </w:r>
      <w:proofErr w:type="spellEnd"/>
    </w:p>
    <w:p w14:paraId="49DD48C7"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Szkoła Podstawowa ul. Stawna</w:t>
      </w:r>
      <w:r w:rsidRPr="00755660">
        <w:rPr>
          <w:rFonts w:ascii="Arial Narrow" w:hAnsi="Arial Narrow" w:cstheme="minorHAnsi"/>
          <w:sz w:val="23"/>
          <w:szCs w:val="23"/>
        </w:rPr>
        <w:t xml:space="preserve"> </w:t>
      </w:r>
    </w:p>
    <w:p w14:paraId="493DE07F"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 xml:space="preserve">Szkoła Podstawowa ul. </w:t>
      </w:r>
      <w:proofErr w:type="spellStart"/>
      <w:r w:rsidRPr="00755660">
        <w:rPr>
          <w:rFonts w:ascii="Arial Narrow" w:hAnsi="Arial Narrow" w:cstheme="minorHAnsi"/>
          <w:bCs/>
          <w:color w:val="222222"/>
          <w:sz w:val="23"/>
          <w:szCs w:val="23"/>
        </w:rPr>
        <w:t>Starodworcowa</w:t>
      </w:r>
      <w:proofErr w:type="spellEnd"/>
    </w:p>
    <w:p w14:paraId="65DA38AF"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Szkoła Podstawowa ul. Jowisza 60</w:t>
      </w:r>
    </w:p>
    <w:p w14:paraId="7FBD7586"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Internat Policji ul. Sandomierska 7</w:t>
      </w:r>
    </w:p>
    <w:p w14:paraId="2252A1B9"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 xml:space="preserve">Szkoła Podstawowa </w:t>
      </w:r>
      <w:r w:rsidRPr="00755660">
        <w:rPr>
          <w:rFonts w:ascii="Arial Narrow" w:hAnsi="Arial Narrow" w:cstheme="minorHAnsi"/>
          <w:bCs/>
          <w:sz w:val="23"/>
          <w:szCs w:val="23"/>
        </w:rPr>
        <w:t>ul. Rozewska 33</w:t>
      </w:r>
    </w:p>
    <w:p w14:paraId="5712FC6A"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Słup - skrzyżowanie ul. Pucka – </w:t>
      </w:r>
      <w:proofErr w:type="spellStart"/>
      <w:r w:rsidRPr="00755660">
        <w:rPr>
          <w:rFonts w:ascii="Arial Narrow" w:hAnsi="Arial Narrow" w:cstheme="minorHAnsi"/>
          <w:bCs/>
          <w:color w:val="000000"/>
          <w:sz w:val="23"/>
          <w:szCs w:val="23"/>
        </w:rPr>
        <w:t>Unruga</w:t>
      </w:r>
      <w:proofErr w:type="spellEnd"/>
    </w:p>
    <w:p w14:paraId="0E6A4FEB"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ul. Chrzanowskiego 11, blok mieszkalny</w:t>
      </w:r>
    </w:p>
    <w:p w14:paraId="1F88A2F2"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ul. Chrzanowskiego 4, Parking TIR</w:t>
      </w:r>
    </w:p>
    <w:p w14:paraId="57DFD6B5"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bCs/>
          <w:color w:val="000000"/>
          <w:sz w:val="23"/>
          <w:szCs w:val="23"/>
        </w:rPr>
        <w:t xml:space="preserve">Gdynia, </w:t>
      </w:r>
      <w:r w:rsidRPr="00755660">
        <w:rPr>
          <w:rFonts w:ascii="Arial Narrow" w:hAnsi="Arial Narrow" w:cstheme="minorHAnsi"/>
          <w:bCs/>
          <w:color w:val="222222"/>
          <w:sz w:val="23"/>
          <w:szCs w:val="23"/>
        </w:rPr>
        <w:t>MOPS ul. Generała Maczka 1</w:t>
      </w:r>
    </w:p>
    <w:p w14:paraId="413CD1D1"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Sopot, DPS ul. Mickiewicza 49</w:t>
      </w:r>
    </w:p>
    <w:p w14:paraId="554A26A0"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Sopot, Biblioteka Miejska, ul. Kraszewskiego 26</w:t>
      </w:r>
    </w:p>
    <w:p w14:paraId="18B8B0F4"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Wejherowo, ul. Konopnicka (</w:t>
      </w:r>
      <w:proofErr w:type="spellStart"/>
      <w:r w:rsidRPr="00755660">
        <w:rPr>
          <w:rFonts w:ascii="Arial Narrow" w:hAnsi="Arial Narrow" w:cstheme="minorHAnsi"/>
          <w:sz w:val="23"/>
          <w:szCs w:val="23"/>
        </w:rPr>
        <w:t>Skate</w:t>
      </w:r>
      <w:proofErr w:type="spellEnd"/>
      <w:r w:rsidRPr="00755660">
        <w:rPr>
          <w:rFonts w:ascii="Arial Narrow" w:hAnsi="Arial Narrow" w:cstheme="minorHAnsi"/>
          <w:sz w:val="23"/>
          <w:szCs w:val="23"/>
        </w:rPr>
        <w:t xml:space="preserve"> Park) koło TR (słup z kamerą) </w:t>
      </w:r>
    </w:p>
    <w:p w14:paraId="0069388B"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 xml:space="preserve">Wejherowo, ul. Partyzantów - boisko „Jamajka” (słup z kamerą) </w:t>
      </w:r>
    </w:p>
    <w:p w14:paraId="5FAACCF0"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 xml:space="preserve">Wejherowo, ul. </w:t>
      </w:r>
      <w:proofErr w:type="spellStart"/>
      <w:r w:rsidRPr="00755660">
        <w:rPr>
          <w:rFonts w:ascii="Arial Narrow" w:hAnsi="Arial Narrow" w:cstheme="minorHAnsi"/>
          <w:sz w:val="23"/>
          <w:szCs w:val="23"/>
        </w:rPr>
        <w:t>Nanicka</w:t>
      </w:r>
      <w:proofErr w:type="spellEnd"/>
      <w:r w:rsidRPr="00755660">
        <w:rPr>
          <w:rFonts w:ascii="Arial Narrow" w:hAnsi="Arial Narrow" w:cstheme="minorHAnsi"/>
          <w:sz w:val="23"/>
          <w:szCs w:val="23"/>
        </w:rPr>
        <w:t xml:space="preserve"> 22 - szkoła (słup z kamerą) </w:t>
      </w:r>
    </w:p>
    <w:p w14:paraId="368505FB"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 xml:space="preserve">Wejherowo, ul. </w:t>
      </w:r>
      <w:proofErr w:type="spellStart"/>
      <w:r w:rsidRPr="00755660">
        <w:rPr>
          <w:rFonts w:ascii="Arial Narrow" w:hAnsi="Arial Narrow" w:cstheme="minorHAnsi"/>
          <w:sz w:val="23"/>
          <w:szCs w:val="23"/>
        </w:rPr>
        <w:t>Mostnika</w:t>
      </w:r>
      <w:proofErr w:type="spellEnd"/>
      <w:r w:rsidRPr="00755660">
        <w:rPr>
          <w:rFonts w:ascii="Arial Narrow" w:hAnsi="Arial Narrow" w:cstheme="minorHAnsi"/>
          <w:sz w:val="23"/>
          <w:szCs w:val="23"/>
        </w:rPr>
        <w:t xml:space="preserve"> - plac zabaw (słup z kamerą) </w:t>
      </w:r>
    </w:p>
    <w:p w14:paraId="28433A8A"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 xml:space="preserve">Wejherowo, ul. Ofiar Grudnia 4 (słup z kamerą) </w:t>
      </w:r>
    </w:p>
    <w:p w14:paraId="36297722" w14:textId="77777777" w:rsidR="0089325F" w:rsidRPr="00755660" w:rsidRDefault="0089325F" w:rsidP="00C71F6A">
      <w:pPr>
        <w:pStyle w:val="NormalnyWeb"/>
        <w:numPr>
          <w:ilvl w:val="0"/>
          <w:numId w:val="18"/>
        </w:numPr>
        <w:tabs>
          <w:tab w:val="left" w:pos="426"/>
        </w:tabs>
        <w:spacing w:before="280" w:after="0" w:afterAutospacing="0"/>
        <w:ind w:left="720" w:hanging="360"/>
        <w:rPr>
          <w:rFonts w:ascii="Arial Narrow" w:hAnsi="Arial Narrow" w:cstheme="minorHAnsi"/>
          <w:sz w:val="23"/>
          <w:szCs w:val="23"/>
        </w:rPr>
      </w:pPr>
      <w:r w:rsidRPr="00755660">
        <w:rPr>
          <w:rFonts w:ascii="Arial Narrow" w:hAnsi="Arial Narrow" w:cstheme="minorHAnsi"/>
          <w:sz w:val="23"/>
          <w:szCs w:val="23"/>
        </w:rPr>
        <w:t>Wejherowo, ul. Paderewskiego (słup z kamerą)</w:t>
      </w:r>
    </w:p>
    <w:p w14:paraId="6FCC1343" w14:textId="77777777" w:rsidR="0089325F" w:rsidRPr="00755660" w:rsidRDefault="0089325F" w:rsidP="0089325F">
      <w:pPr>
        <w:jc w:val="both"/>
        <w:rPr>
          <w:rFonts w:ascii="Arial Narrow" w:hAnsi="Arial Narrow" w:cs="Arial Narrow"/>
          <w:sz w:val="23"/>
          <w:szCs w:val="23"/>
        </w:rPr>
      </w:pPr>
    </w:p>
    <w:p w14:paraId="030BEF39" w14:textId="77777777" w:rsidR="0089325F" w:rsidRPr="001401AF" w:rsidRDefault="0089325F" w:rsidP="0089325F">
      <w:pPr>
        <w:ind w:left="170" w:hanging="170"/>
        <w:jc w:val="both"/>
        <w:rPr>
          <w:rFonts w:ascii="Arial Narrow" w:hAnsi="Arial Narrow" w:cs="Arial Narrow"/>
          <w:b/>
          <w:bCs/>
        </w:rPr>
      </w:pPr>
      <w:r w:rsidRPr="001401AF">
        <w:rPr>
          <w:rFonts w:ascii="Arial Narrow" w:hAnsi="Arial Narrow" w:cs="Arial Narrow"/>
          <w:b/>
          <w:bCs/>
        </w:rPr>
        <w:t>IV. TERMIN WYKONANIA ZAMÓWIENIA</w:t>
      </w:r>
    </w:p>
    <w:p w14:paraId="7BE5172C" w14:textId="77777777" w:rsidR="0089325F" w:rsidRPr="001401AF" w:rsidRDefault="0089325F" w:rsidP="0089325F">
      <w:pPr>
        <w:ind w:left="170" w:hanging="170"/>
        <w:jc w:val="both"/>
        <w:rPr>
          <w:rFonts w:ascii="Arial Narrow" w:hAnsi="Arial Narrow" w:cs="Arial Narrow"/>
        </w:rPr>
      </w:pPr>
    </w:p>
    <w:p w14:paraId="1EB6FF68" w14:textId="00F5DD24" w:rsidR="0089325F" w:rsidRPr="00755660" w:rsidRDefault="0089325F" w:rsidP="0089325F">
      <w:pPr>
        <w:jc w:val="both"/>
        <w:rPr>
          <w:rFonts w:ascii="Arial Narrow" w:hAnsi="Arial Narrow" w:cs="Arial Narrow"/>
        </w:rPr>
      </w:pPr>
      <w:r w:rsidRPr="00755660">
        <w:rPr>
          <w:rFonts w:ascii="Arial Narrow" w:hAnsi="Arial Narrow" w:cs="Arial Narrow"/>
        </w:rPr>
        <w:t>Zamawiający wymaga, aby Zamówienie zostało wykonane w terminie od dnia podpisania umowy w czerwcu 2021</w:t>
      </w:r>
      <w:r w:rsidR="00462CED" w:rsidRPr="00755660">
        <w:rPr>
          <w:rFonts w:ascii="Arial Narrow" w:hAnsi="Arial Narrow" w:cs="Arial Narrow"/>
        </w:rPr>
        <w:t>r.</w:t>
      </w:r>
      <w:r w:rsidRPr="00755660">
        <w:rPr>
          <w:rFonts w:ascii="Arial Narrow" w:hAnsi="Arial Narrow" w:cs="Arial Narrow"/>
        </w:rPr>
        <w:t xml:space="preserve"> do 31.03.202</w:t>
      </w:r>
      <w:r w:rsidR="00462CED" w:rsidRPr="00755660">
        <w:rPr>
          <w:rFonts w:ascii="Arial Narrow" w:hAnsi="Arial Narrow" w:cs="Arial Narrow"/>
        </w:rPr>
        <w:t>2</w:t>
      </w:r>
      <w:r w:rsidRPr="00755660">
        <w:rPr>
          <w:rFonts w:ascii="Arial Narrow" w:hAnsi="Arial Narrow" w:cs="Arial Narrow"/>
        </w:rPr>
        <w:t xml:space="preserve"> r.</w:t>
      </w:r>
    </w:p>
    <w:p w14:paraId="6D70EC1B" w14:textId="77777777" w:rsidR="0089325F" w:rsidRDefault="0089325F" w:rsidP="0089325F">
      <w:pPr>
        <w:ind w:left="170" w:hanging="170"/>
        <w:jc w:val="both"/>
        <w:rPr>
          <w:rFonts w:ascii="Arial Narrow" w:hAnsi="Arial Narrow" w:cs="Arial Narrow"/>
          <w:sz w:val="18"/>
          <w:szCs w:val="18"/>
        </w:rPr>
      </w:pPr>
    </w:p>
    <w:p w14:paraId="201EB1E9" w14:textId="77777777" w:rsidR="0089325F" w:rsidRDefault="0089325F" w:rsidP="0089325F">
      <w:pPr>
        <w:ind w:left="284" w:hanging="284"/>
        <w:jc w:val="both"/>
        <w:rPr>
          <w:rFonts w:ascii="Arial Narrow" w:hAnsi="Arial Narrow" w:cs="Arial Narrow"/>
          <w:b/>
          <w:bCs/>
        </w:rPr>
      </w:pPr>
      <w:r>
        <w:rPr>
          <w:rFonts w:ascii="Arial Narrow" w:hAnsi="Arial Narrow" w:cs="Arial Narrow"/>
          <w:b/>
          <w:bCs/>
        </w:rPr>
        <w:t>V.</w:t>
      </w:r>
      <w:r>
        <w:rPr>
          <w:rFonts w:ascii="Arial Narrow" w:hAnsi="Arial Narrow" w:cs="Arial Narrow"/>
          <w:b/>
          <w:bCs/>
        </w:rPr>
        <w:tab/>
        <w:t>INFORMACJE O SPOSOBIE POROZUMIEWANIA SIĘ Z WYKONAWCA ZAMÓWIENIAMI ORAZ PRZEKAZYWANIA OŚWIADCZEŃ I DOKUMENTÓW</w:t>
      </w:r>
    </w:p>
    <w:p w14:paraId="549BF2E9" w14:textId="77777777" w:rsidR="0089325F" w:rsidRPr="00755660" w:rsidRDefault="0089325F" w:rsidP="0089325F">
      <w:pPr>
        <w:ind w:left="170" w:hanging="170"/>
        <w:jc w:val="both"/>
        <w:rPr>
          <w:rFonts w:ascii="Arial Narrow" w:hAnsi="Arial Narrow" w:cs="Arial Narrow"/>
        </w:rPr>
      </w:pPr>
    </w:p>
    <w:p w14:paraId="7DC2C87B" w14:textId="77777777" w:rsidR="0089325F" w:rsidRPr="00755660" w:rsidRDefault="0089325F" w:rsidP="00C71F6A">
      <w:pPr>
        <w:numPr>
          <w:ilvl w:val="0"/>
          <w:numId w:val="12"/>
        </w:numPr>
        <w:ind w:left="284" w:hanging="284"/>
        <w:jc w:val="both"/>
        <w:rPr>
          <w:rFonts w:ascii="Arial Narrow" w:hAnsi="Arial Narrow" w:cs="Arial Narrow"/>
        </w:rPr>
      </w:pPr>
      <w:r w:rsidRPr="00755660">
        <w:rPr>
          <w:rFonts w:ascii="Arial Narrow" w:hAnsi="Arial Narrow" w:cs="Arial Narrow"/>
        </w:rPr>
        <w:t>Osobą uprawnioną do kontaktu z Wykonawcą Zamówienia są:</w:t>
      </w:r>
    </w:p>
    <w:p w14:paraId="34920FD8" w14:textId="04836B42" w:rsidR="0089325F" w:rsidRPr="00755660" w:rsidRDefault="0089325F" w:rsidP="0089325F">
      <w:pPr>
        <w:ind w:left="170" w:hanging="170"/>
        <w:jc w:val="both"/>
        <w:rPr>
          <w:rFonts w:ascii="Arial Narrow" w:hAnsi="Arial Narrow" w:cs="Arial Narrow"/>
        </w:rPr>
      </w:pPr>
      <w:r w:rsidRPr="00755660">
        <w:rPr>
          <w:rFonts w:ascii="Arial Narrow" w:hAnsi="Arial Narrow" w:cs="Arial Narrow"/>
        </w:rPr>
        <w:t>Tomasz Kołakowski – Koordynator ds. sieci monitoringu tel. +48 58</w:t>
      </w:r>
      <w:r w:rsidR="00462CED" w:rsidRPr="00755660">
        <w:rPr>
          <w:rFonts w:ascii="Arial Narrow" w:hAnsi="Arial Narrow" w:cs="Arial Narrow"/>
        </w:rPr>
        <w:t> </w:t>
      </w:r>
      <w:r w:rsidRPr="00755660">
        <w:rPr>
          <w:rFonts w:ascii="Arial Narrow" w:hAnsi="Arial Narrow" w:cs="Arial Narrow"/>
        </w:rPr>
        <w:t>301</w:t>
      </w:r>
      <w:r w:rsidR="00462CED" w:rsidRPr="00755660">
        <w:rPr>
          <w:rFonts w:ascii="Arial Narrow" w:hAnsi="Arial Narrow" w:cs="Arial Narrow"/>
        </w:rPr>
        <w:t xml:space="preserve"> </w:t>
      </w:r>
      <w:r w:rsidRPr="00755660">
        <w:rPr>
          <w:rFonts w:ascii="Arial Narrow" w:hAnsi="Arial Narrow" w:cs="Arial Narrow"/>
        </w:rPr>
        <w:t>48</w:t>
      </w:r>
      <w:r w:rsidR="00462CED" w:rsidRPr="00755660">
        <w:rPr>
          <w:rFonts w:ascii="Arial Narrow" w:hAnsi="Arial Narrow" w:cs="Arial Narrow"/>
        </w:rPr>
        <w:t xml:space="preserve"> </w:t>
      </w:r>
      <w:r w:rsidRPr="00755660">
        <w:rPr>
          <w:rFonts w:ascii="Arial Narrow" w:hAnsi="Arial Narrow" w:cs="Arial Narrow"/>
        </w:rPr>
        <w:t>84 wew. 36</w:t>
      </w:r>
    </w:p>
    <w:p w14:paraId="6276A05E" w14:textId="71D62709" w:rsidR="0089325F" w:rsidRPr="00755660" w:rsidRDefault="0089325F" w:rsidP="0089325F">
      <w:pPr>
        <w:jc w:val="both"/>
        <w:rPr>
          <w:rFonts w:ascii="Arial Narrow" w:hAnsi="Arial Narrow" w:cs="Arial Narrow"/>
        </w:rPr>
      </w:pPr>
      <w:r w:rsidRPr="00755660">
        <w:rPr>
          <w:rFonts w:ascii="Arial Narrow" w:hAnsi="Arial Narrow" w:cs="Arial Narrow"/>
        </w:rPr>
        <w:t xml:space="preserve">Tomasz </w:t>
      </w:r>
      <w:proofErr w:type="spellStart"/>
      <w:r w:rsidRPr="00755660">
        <w:rPr>
          <w:rFonts w:ascii="Arial Narrow" w:hAnsi="Arial Narrow" w:cs="Arial Narrow"/>
        </w:rPr>
        <w:t>Waszczyk</w:t>
      </w:r>
      <w:proofErr w:type="spellEnd"/>
      <w:r w:rsidRPr="00755660">
        <w:rPr>
          <w:rFonts w:ascii="Arial Narrow" w:hAnsi="Arial Narrow" w:cs="Arial Narrow"/>
        </w:rPr>
        <w:t xml:space="preserve"> – Starszy operator sieci tel. +48 58</w:t>
      </w:r>
      <w:r w:rsidR="00462CED" w:rsidRPr="00755660">
        <w:rPr>
          <w:rFonts w:ascii="Arial Narrow" w:hAnsi="Arial Narrow" w:cs="Arial Narrow"/>
        </w:rPr>
        <w:t> </w:t>
      </w:r>
      <w:r w:rsidRPr="00755660">
        <w:rPr>
          <w:rFonts w:ascii="Arial Narrow" w:hAnsi="Arial Narrow" w:cs="Arial Narrow"/>
        </w:rPr>
        <w:t>301</w:t>
      </w:r>
      <w:r w:rsidR="00462CED" w:rsidRPr="00755660">
        <w:rPr>
          <w:rFonts w:ascii="Arial Narrow" w:hAnsi="Arial Narrow" w:cs="Arial Narrow"/>
        </w:rPr>
        <w:t xml:space="preserve"> </w:t>
      </w:r>
      <w:r w:rsidRPr="00755660">
        <w:rPr>
          <w:rFonts w:ascii="Arial Narrow" w:hAnsi="Arial Narrow" w:cs="Arial Narrow"/>
        </w:rPr>
        <w:t>48</w:t>
      </w:r>
      <w:r w:rsidR="00462CED" w:rsidRPr="00755660">
        <w:rPr>
          <w:rFonts w:ascii="Arial Narrow" w:hAnsi="Arial Narrow" w:cs="Arial Narrow"/>
        </w:rPr>
        <w:t xml:space="preserve"> </w:t>
      </w:r>
      <w:r w:rsidRPr="00755660">
        <w:rPr>
          <w:rFonts w:ascii="Arial Narrow" w:hAnsi="Arial Narrow" w:cs="Arial Narrow"/>
        </w:rPr>
        <w:t>84 wew. 27</w:t>
      </w:r>
    </w:p>
    <w:p w14:paraId="7BF31A40" w14:textId="7DF09E81" w:rsidR="0089325F" w:rsidRPr="00755660" w:rsidRDefault="0089325F" w:rsidP="0089325F">
      <w:pPr>
        <w:jc w:val="both"/>
        <w:rPr>
          <w:rFonts w:ascii="Arial Narrow" w:hAnsi="Arial Narrow" w:cs="Arial Narrow"/>
        </w:rPr>
      </w:pPr>
      <w:r w:rsidRPr="00755660">
        <w:rPr>
          <w:rFonts w:ascii="Arial Narrow" w:hAnsi="Arial Narrow" w:cs="Arial Narrow"/>
        </w:rPr>
        <w:t>nr faksu: +48 58</w:t>
      </w:r>
      <w:r w:rsidR="00462CED" w:rsidRPr="00755660">
        <w:rPr>
          <w:rFonts w:ascii="Arial Narrow" w:hAnsi="Arial Narrow" w:cs="Arial Narrow"/>
        </w:rPr>
        <w:t> </w:t>
      </w:r>
      <w:r w:rsidRPr="00755660">
        <w:rPr>
          <w:rFonts w:ascii="Arial Narrow" w:hAnsi="Arial Narrow" w:cs="Arial Narrow"/>
        </w:rPr>
        <w:t>301</w:t>
      </w:r>
      <w:r w:rsidR="00462CED" w:rsidRPr="00755660">
        <w:rPr>
          <w:rFonts w:ascii="Arial Narrow" w:hAnsi="Arial Narrow" w:cs="Arial Narrow"/>
        </w:rPr>
        <w:t xml:space="preserve"> </w:t>
      </w:r>
      <w:r w:rsidRPr="00755660">
        <w:rPr>
          <w:rFonts w:ascii="Arial Narrow" w:hAnsi="Arial Narrow" w:cs="Arial Narrow"/>
        </w:rPr>
        <w:t>48</w:t>
      </w:r>
      <w:r w:rsidR="00462CED" w:rsidRPr="00755660">
        <w:rPr>
          <w:rFonts w:ascii="Arial Narrow" w:hAnsi="Arial Narrow" w:cs="Arial Narrow"/>
        </w:rPr>
        <w:t xml:space="preserve"> </w:t>
      </w:r>
      <w:r w:rsidRPr="00755660">
        <w:rPr>
          <w:rFonts w:ascii="Arial Narrow" w:hAnsi="Arial Narrow" w:cs="Arial Narrow"/>
        </w:rPr>
        <w:t>84 wewn.33 w godzinach od 8:00 do 16:00.</w:t>
      </w:r>
    </w:p>
    <w:p w14:paraId="3842FCDD" w14:textId="77777777" w:rsidR="0089325F" w:rsidRDefault="0089325F" w:rsidP="0089325F">
      <w:pPr>
        <w:ind w:left="170"/>
        <w:jc w:val="both"/>
        <w:rPr>
          <w:rFonts w:ascii="Arial Narrow" w:hAnsi="Arial Narrow" w:cs="Arial Narrow"/>
          <w:b/>
          <w:bCs/>
        </w:rPr>
      </w:pPr>
    </w:p>
    <w:p w14:paraId="7CEB8E9C" w14:textId="77777777" w:rsidR="0089325F" w:rsidRDefault="0089325F" w:rsidP="00C71F6A">
      <w:pPr>
        <w:numPr>
          <w:ilvl w:val="0"/>
          <w:numId w:val="12"/>
        </w:numPr>
        <w:ind w:left="284" w:hanging="284"/>
        <w:jc w:val="both"/>
        <w:rPr>
          <w:rFonts w:ascii="Arial Narrow" w:hAnsi="Arial Narrow" w:cs="Arial Narrow"/>
        </w:rPr>
      </w:pPr>
      <w:r>
        <w:rPr>
          <w:rFonts w:ascii="Arial Narrow" w:hAnsi="Arial Narrow" w:cs="Arial Narrow"/>
        </w:rPr>
        <w:t xml:space="preserve">Treść zapytań wraz z wyjaśnieniami treści SIWZ będzie zamieszczana na stronie internetowej Zamawiającego </w:t>
      </w:r>
      <w:hyperlink r:id="rId11">
        <w:r>
          <w:rPr>
            <w:rFonts w:ascii="Arial Narrow" w:hAnsi="Arial Narrow" w:cs="Arial Narrow"/>
            <w:color w:val="0000FF"/>
            <w:sz w:val="23"/>
            <w:szCs w:val="23"/>
            <w:u w:val="single"/>
          </w:rPr>
          <w:t>www.</w:t>
        </w:r>
        <w:r w:rsidRPr="00542450">
          <w:rPr>
            <w:rFonts w:ascii="Arial Narrow" w:hAnsi="Arial Narrow" w:cs="Arial Narrow"/>
            <w:color w:val="0000FF"/>
            <w:sz w:val="23"/>
            <w:szCs w:val="23"/>
            <w:u w:val="single"/>
          </w:rPr>
          <w:t>armaag.gda.pl/zamowienia</w:t>
        </w:r>
        <w:r>
          <w:rPr>
            <w:rFonts w:ascii="Arial Narrow" w:hAnsi="Arial Narrow" w:cs="Arial Narrow"/>
            <w:color w:val="0000FF"/>
            <w:sz w:val="23"/>
            <w:szCs w:val="23"/>
            <w:u w:val="single"/>
          </w:rPr>
          <w:t>_</w:t>
        </w:r>
        <w:r w:rsidRPr="00542450">
          <w:rPr>
            <w:rFonts w:ascii="Arial Narrow" w:hAnsi="Arial Narrow" w:cs="Arial Narrow"/>
            <w:color w:val="0000FF"/>
            <w:sz w:val="23"/>
            <w:szCs w:val="23"/>
            <w:u w:val="single"/>
          </w:rPr>
          <w:t>publiczne</w:t>
        </w:r>
      </w:hyperlink>
      <w:r>
        <w:rPr>
          <w:rFonts w:ascii="Arial Narrow" w:hAnsi="Arial Narrow" w:cs="Arial Narrow"/>
          <w:color w:val="0000FF"/>
          <w:sz w:val="23"/>
          <w:szCs w:val="23"/>
          <w:u w:val="single"/>
        </w:rPr>
        <w:t>.htm</w:t>
      </w:r>
    </w:p>
    <w:p w14:paraId="73CAFF30" w14:textId="77777777" w:rsidR="0089325F" w:rsidRDefault="0089325F" w:rsidP="00C71F6A">
      <w:pPr>
        <w:numPr>
          <w:ilvl w:val="0"/>
          <w:numId w:val="12"/>
        </w:numPr>
        <w:ind w:left="284" w:hanging="284"/>
        <w:jc w:val="both"/>
        <w:rPr>
          <w:rFonts w:ascii="Arial Narrow" w:hAnsi="Arial Narrow" w:cs="Arial Narrow"/>
        </w:rPr>
      </w:pPr>
      <w:r>
        <w:rPr>
          <w:rFonts w:ascii="Arial Narrow" w:hAnsi="Arial Narrow" w:cs="Arial Narrow"/>
        </w:rPr>
        <w:t>W prowadzonym postępowaniu wszelkie oświadczenia, wnioski, zawiadomienia oraz informacje przekazywane są za pomocą środków komunikacji elektronicznej w rozumieniu ustawy z dnia 18 lipca 2002 r. o świadczeniu usług drogą elektroniczną (Dz. U. z 2013 r. poz. 1422, z 2015 r. poz. 844 oraz z 2016 r. poz. 147 i 615). Jeżeli Zamawiający lub Wykonawca przekazują oświadczenia, wnioski, zawiadomienia oraz informacje przy użyciu środków komunikacji elektronicznej w rozumieniu ustawy z dnia 18 lipca 2002 r. o świadczeniu usług drogą elektroniczną, każda ze stron na żądanie drugiej niezwłocznie potwierdza fakt ich otrzymania.</w:t>
      </w:r>
    </w:p>
    <w:p w14:paraId="4DACD2D7" w14:textId="77777777" w:rsidR="0089325F" w:rsidRDefault="0089325F" w:rsidP="0089325F">
      <w:pPr>
        <w:ind w:left="170" w:hanging="170"/>
        <w:jc w:val="both"/>
        <w:rPr>
          <w:rFonts w:ascii="Arial Narrow" w:hAnsi="Arial Narrow" w:cs="Arial Narrow"/>
        </w:rPr>
      </w:pPr>
    </w:p>
    <w:p w14:paraId="7A216C6D" w14:textId="77777777" w:rsidR="0089325F" w:rsidRDefault="0089325F" w:rsidP="0089325F">
      <w:pPr>
        <w:ind w:left="170" w:hanging="170"/>
        <w:jc w:val="both"/>
        <w:rPr>
          <w:rFonts w:ascii="Arial Narrow" w:hAnsi="Arial Narrow" w:cs="Arial Narrow"/>
        </w:rPr>
      </w:pPr>
      <w:r>
        <w:rPr>
          <w:rFonts w:ascii="Arial Narrow" w:hAnsi="Arial Narrow" w:cs="Arial Narrow"/>
        </w:rPr>
        <w:t>Wszelką korespondencję dotyczącą prowadzonego postępowania należy kierować na adres Zamawiającego:</w:t>
      </w:r>
    </w:p>
    <w:p w14:paraId="6F498822" w14:textId="73421CAE" w:rsidR="0089325F" w:rsidRPr="00755660" w:rsidRDefault="0089325F" w:rsidP="0089325F">
      <w:pPr>
        <w:jc w:val="both"/>
        <w:rPr>
          <w:rFonts w:ascii="Arial Narrow" w:hAnsi="Arial Narrow" w:cs="Arial Narrow"/>
        </w:rPr>
      </w:pPr>
      <w:r w:rsidRPr="00755660">
        <w:rPr>
          <w:rFonts w:ascii="Arial Narrow" w:hAnsi="Arial Narrow" w:cs="Arial Narrow"/>
        </w:rPr>
        <w:t xml:space="preserve">Fundacja Agencja Regionalnego Monitoringu Atmosfery „Gdańsk – Gdynia – Sopot”  ul. Brzozowa 15 A </w:t>
      </w:r>
      <w:r w:rsidRPr="00755660">
        <w:rPr>
          <w:rFonts w:ascii="Arial Narrow" w:hAnsi="Arial Narrow" w:cs="Arial Narrow"/>
        </w:rPr>
        <w:br/>
        <w:t>80-243 Gdańsk</w:t>
      </w:r>
    </w:p>
    <w:p w14:paraId="72F867FA" w14:textId="77777777" w:rsidR="0089325F" w:rsidRDefault="0089325F" w:rsidP="0089325F">
      <w:pPr>
        <w:ind w:left="170" w:hanging="170"/>
        <w:jc w:val="both"/>
        <w:rPr>
          <w:rFonts w:ascii="Arial Narrow" w:hAnsi="Arial Narrow" w:cs="Arial Narrow"/>
        </w:rPr>
      </w:pPr>
    </w:p>
    <w:p w14:paraId="3EB9C3C1" w14:textId="77777777" w:rsidR="0089325F" w:rsidRDefault="0089325F" w:rsidP="0089325F">
      <w:pPr>
        <w:ind w:left="170" w:hanging="170"/>
        <w:jc w:val="both"/>
        <w:rPr>
          <w:rFonts w:ascii="Arial Narrow" w:hAnsi="Arial Narrow" w:cs="Arial Narrow"/>
        </w:rPr>
      </w:pPr>
      <w:r>
        <w:rPr>
          <w:rFonts w:ascii="Arial Narrow" w:hAnsi="Arial Narrow" w:cs="Arial Narrow"/>
          <w:b/>
          <w:bCs/>
        </w:rPr>
        <w:t>VI. WARUNKI UDZIAŁU W POSTĘPOWANIU</w:t>
      </w:r>
      <w:r>
        <w:rPr>
          <w:rFonts w:ascii="Arial Narrow" w:hAnsi="Arial Narrow" w:cs="Arial Narrow"/>
        </w:rPr>
        <w:t xml:space="preserve"> </w:t>
      </w:r>
    </w:p>
    <w:p w14:paraId="7797862C" w14:textId="77777777" w:rsidR="0089325F" w:rsidRDefault="0089325F" w:rsidP="0089325F">
      <w:pPr>
        <w:ind w:left="170" w:hanging="170"/>
        <w:jc w:val="both"/>
        <w:rPr>
          <w:rFonts w:ascii="Arial Narrow" w:hAnsi="Arial Narrow" w:cs="Arial Narrow"/>
        </w:rPr>
      </w:pPr>
    </w:p>
    <w:p w14:paraId="0B0335A2" w14:textId="2A8D7C6A" w:rsidR="0089325F" w:rsidRPr="00755660" w:rsidRDefault="0089325F" w:rsidP="00C71F6A">
      <w:pPr>
        <w:pStyle w:val="Akapitzlist"/>
        <w:numPr>
          <w:ilvl w:val="0"/>
          <w:numId w:val="23"/>
        </w:numPr>
        <w:spacing w:after="0" w:line="240" w:lineRule="auto"/>
        <w:contextualSpacing w:val="0"/>
        <w:jc w:val="both"/>
        <w:rPr>
          <w:rFonts w:ascii="Arial Narrow" w:hAnsi="Arial Narrow" w:cs="Arial Narrow"/>
        </w:rPr>
      </w:pPr>
      <w:r w:rsidRPr="00755660">
        <w:rPr>
          <w:rFonts w:ascii="Arial Narrow" w:hAnsi="Arial Narrow" w:cs="Arial Narrow"/>
        </w:rPr>
        <w:t xml:space="preserve">O udzielenie zamówienia mogą ubiegać się wykonawcy, którzy nie podlegają wykluczeniu z postępowania o udzielenie zamówienia publicznego na podstawie art. 108 ust.1 ustawy </w:t>
      </w:r>
      <w:proofErr w:type="spellStart"/>
      <w:r w:rsidRPr="00755660">
        <w:rPr>
          <w:rFonts w:ascii="Arial Narrow" w:hAnsi="Arial Narrow" w:cs="Arial Narrow"/>
        </w:rPr>
        <w:t>Pzp</w:t>
      </w:r>
      <w:proofErr w:type="spellEnd"/>
      <w:r w:rsidRPr="00755660">
        <w:rPr>
          <w:rFonts w:ascii="Arial Narrow" w:hAnsi="Arial Narrow" w:cs="Arial Narrow"/>
        </w:rPr>
        <w:t>, a także na podstawie</w:t>
      </w:r>
      <w:r w:rsidR="00032827" w:rsidRPr="00755660">
        <w:rPr>
          <w:rFonts w:ascii="Arial Narrow" w:hAnsi="Arial Narrow" w:cs="Arial Narrow"/>
        </w:rPr>
        <w:t xml:space="preserve"> </w:t>
      </w:r>
      <w:r w:rsidRPr="00755660">
        <w:rPr>
          <w:rFonts w:ascii="Arial Narrow" w:hAnsi="Arial Narrow" w:cs="Arial Narrow"/>
        </w:rPr>
        <w:t xml:space="preserve">art. 109 ust.1 ustawy </w:t>
      </w:r>
      <w:proofErr w:type="spellStart"/>
      <w:r w:rsidRPr="00755660">
        <w:rPr>
          <w:rFonts w:ascii="Arial Narrow" w:hAnsi="Arial Narrow" w:cs="Arial Narrow"/>
        </w:rPr>
        <w:t>Pzp</w:t>
      </w:r>
      <w:proofErr w:type="spellEnd"/>
    </w:p>
    <w:p w14:paraId="152D2DD8" w14:textId="77777777" w:rsidR="0089325F" w:rsidRPr="00755660" w:rsidRDefault="0089325F" w:rsidP="00C71F6A">
      <w:pPr>
        <w:pStyle w:val="Akapitzlist"/>
        <w:numPr>
          <w:ilvl w:val="0"/>
          <w:numId w:val="23"/>
        </w:numPr>
        <w:spacing w:after="0" w:line="240" w:lineRule="auto"/>
        <w:contextualSpacing w:val="0"/>
        <w:jc w:val="both"/>
        <w:rPr>
          <w:rFonts w:ascii="Arial Narrow" w:hAnsi="Arial Narrow" w:cs="Arial Narrow"/>
        </w:rPr>
      </w:pPr>
      <w:r w:rsidRPr="00755660">
        <w:rPr>
          <w:rFonts w:ascii="Arial Narrow" w:hAnsi="Arial Narrow" w:cs="Arial Narrow"/>
        </w:rPr>
        <w:t>O udzielenie zamówienia mogą ubiegać się wykonawcy, którzy spełniają następujące warunki udziału w postępowaniu dotyczące:</w:t>
      </w:r>
    </w:p>
    <w:p w14:paraId="01446E78" w14:textId="77777777" w:rsidR="0089325F" w:rsidRPr="00755660" w:rsidRDefault="0089325F" w:rsidP="00C71F6A">
      <w:pPr>
        <w:pStyle w:val="Akapitzlist"/>
        <w:numPr>
          <w:ilvl w:val="1"/>
          <w:numId w:val="23"/>
        </w:numPr>
        <w:spacing w:after="0" w:line="240" w:lineRule="auto"/>
        <w:contextualSpacing w:val="0"/>
        <w:jc w:val="both"/>
        <w:rPr>
          <w:rFonts w:ascii="Arial Narrow" w:hAnsi="Arial Narrow" w:cs="Arial Narrow"/>
        </w:rPr>
      </w:pPr>
      <w:r w:rsidRPr="00755660">
        <w:rPr>
          <w:rFonts w:ascii="Arial Narrow" w:hAnsi="Arial Narrow" w:cs="Arial Narrow"/>
        </w:rPr>
        <w:t>kompetencji lub uprawnień do prowadzenia określonej działalności zawodowej, o ile wynika to z odrębnych przepisów;</w:t>
      </w:r>
    </w:p>
    <w:p w14:paraId="394EB182" w14:textId="77777777" w:rsidR="0089325F" w:rsidRPr="00755660" w:rsidRDefault="0089325F" w:rsidP="00C71F6A">
      <w:pPr>
        <w:pStyle w:val="Akapitzlist"/>
        <w:numPr>
          <w:ilvl w:val="1"/>
          <w:numId w:val="23"/>
        </w:numPr>
        <w:spacing w:after="0" w:line="240" w:lineRule="auto"/>
        <w:contextualSpacing w:val="0"/>
        <w:jc w:val="both"/>
        <w:rPr>
          <w:rFonts w:ascii="Arial Narrow" w:hAnsi="Arial Narrow" w:cs="Arial Narrow"/>
        </w:rPr>
      </w:pPr>
      <w:r w:rsidRPr="00755660">
        <w:rPr>
          <w:rFonts w:ascii="Arial Narrow" w:hAnsi="Arial Narrow" w:cs="Arial Narrow"/>
        </w:rPr>
        <w:t>sytuacji ekonomicznej lub finansowej;</w:t>
      </w:r>
    </w:p>
    <w:p w14:paraId="1AFC9FBF" w14:textId="77777777" w:rsidR="0089325F" w:rsidRPr="00755660" w:rsidRDefault="0089325F" w:rsidP="00C71F6A">
      <w:pPr>
        <w:pStyle w:val="Akapitzlist"/>
        <w:numPr>
          <w:ilvl w:val="1"/>
          <w:numId w:val="23"/>
        </w:numPr>
        <w:spacing w:after="0" w:line="240" w:lineRule="auto"/>
        <w:contextualSpacing w:val="0"/>
        <w:jc w:val="both"/>
        <w:rPr>
          <w:rFonts w:ascii="Arial Narrow" w:hAnsi="Arial Narrow" w:cs="Arial Narrow"/>
        </w:rPr>
      </w:pPr>
      <w:r w:rsidRPr="00755660">
        <w:rPr>
          <w:rFonts w:ascii="Arial Narrow" w:hAnsi="Arial Narrow" w:cs="Arial Narrow"/>
        </w:rPr>
        <w:t>zdolności technicznej lub zawodowej:</w:t>
      </w:r>
    </w:p>
    <w:p w14:paraId="68892752" w14:textId="77777777" w:rsidR="0089325F" w:rsidRPr="00755660" w:rsidRDefault="0089325F" w:rsidP="00C71F6A">
      <w:pPr>
        <w:pStyle w:val="Akapitzlist"/>
        <w:numPr>
          <w:ilvl w:val="2"/>
          <w:numId w:val="23"/>
        </w:numPr>
        <w:spacing w:after="0" w:line="240" w:lineRule="auto"/>
        <w:ind w:left="851" w:right="334"/>
        <w:contextualSpacing w:val="0"/>
        <w:jc w:val="both"/>
        <w:rPr>
          <w:rFonts w:ascii="Arial Narrow" w:hAnsi="Arial Narrow" w:cs="Arial Narrow"/>
        </w:rPr>
      </w:pPr>
      <w:r w:rsidRPr="00755660">
        <w:rPr>
          <w:rFonts w:ascii="Arial Narrow" w:hAnsi="Arial Narrow" w:cs="Arial Narrow"/>
        </w:rPr>
        <w:t xml:space="preserve">posiadają </w:t>
      </w:r>
      <w:r w:rsidRPr="00755660">
        <w:rPr>
          <w:rFonts w:ascii="Arial Narrow" w:hAnsi="Arial Narrow"/>
        </w:rPr>
        <w:t>niezbędną wiedzę i doświadczenie tj. Wykonawca Zamówienia wykaże, że w okresie ostatnich trzech lat, a jeśli okres prowadzenia działalności jest krótszy, to w tym okresie, dostarczył co najmniej 2 dostawy, każda za kwotę co najmniej 150 tys. zł brutto i obejmującą co najmniej 20 mierników o konstrukcji z kondycjonowanym (grzanym) torem poboru próby wraz z podaniem ich wartości, przedmiotu, daty i miejsca wykonania i podmiotów, na rzecz których dostawa została wykonana oraz załączy dowody potwierdzające, że dostawa została wykonana należycie (załącznik nr 5 do SIWZ).</w:t>
      </w:r>
    </w:p>
    <w:p w14:paraId="70B652D2" w14:textId="77777777" w:rsidR="0089325F" w:rsidRPr="00755660" w:rsidRDefault="0089325F" w:rsidP="00C71F6A">
      <w:pPr>
        <w:pStyle w:val="Akapitzlist"/>
        <w:numPr>
          <w:ilvl w:val="2"/>
          <w:numId w:val="23"/>
        </w:numPr>
        <w:spacing w:after="0" w:line="240" w:lineRule="auto"/>
        <w:ind w:left="851" w:right="334"/>
        <w:contextualSpacing w:val="0"/>
        <w:jc w:val="both"/>
        <w:rPr>
          <w:rFonts w:ascii="Arial Narrow" w:hAnsi="Arial Narrow" w:cs="Arial Narrow"/>
        </w:rPr>
      </w:pPr>
      <w:r w:rsidRPr="00755660">
        <w:rPr>
          <w:rFonts w:ascii="Arial Narrow" w:hAnsi="Arial Narrow"/>
        </w:rPr>
        <w:t>posiadają niezbędną wiedzę i doświadczenie tj. Wykonawca Zamówienia wykaże, że w okresie ostatnich trzech lat, a jeśli okres prowadzenia działalności jest krótszy, to w tym okresie, realizował co najmniej 2 umowy utrzymania sieci mierników, każda o wartości co najmniej 50 tys. zł brutto rocznie i obejmująca sieć składającą się z co najmniej z 20 mierników o konstrukcji zapewniającej odpowiednią jakość pomiaru tj. minimum z kondycjonowanym (grzanym) torem poboru próby wraz z podaniem ich wartości, przedmiotu, daty i miejsca wykonania i podmiotów, na rzecz których dostawa została wykonana oraz załączy dowody potwierdzające, że dostawa została wykonana należycie (załącznik nr 5 do SIWZ).</w:t>
      </w:r>
    </w:p>
    <w:p w14:paraId="1D9440EC" w14:textId="77777777" w:rsidR="0089325F" w:rsidRPr="00C614E4" w:rsidRDefault="0089325F" w:rsidP="0089325F">
      <w:pPr>
        <w:pStyle w:val="Akapitzlist"/>
        <w:ind w:left="709" w:right="334"/>
        <w:jc w:val="both"/>
        <w:rPr>
          <w:rFonts w:ascii="Arial Narrow" w:hAnsi="Arial Narrow" w:cs="Arial Narrow"/>
        </w:rPr>
      </w:pPr>
    </w:p>
    <w:p w14:paraId="5B8B504F" w14:textId="77777777" w:rsidR="0089325F" w:rsidRDefault="0089325F" w:rsidP="00C71F6A">
      <w:pPr>
        <w:numPr>
          <w:ilvl w:val="0"/>
          <w:numId w:val="1"/>
        </w:numPr>
        <w:tabs>
          <w:tab w:val="left" w:pos="8647"/>
        </w:tabs>
        <w:ind w:left="284" w:hanging="284"/>
        <w:jc w:val="both"/>
        <w:rPr>
          <w:rFonts w:ascii="Arial Narrow" w:hAnsi="Arial Narrow" w:cs="Arial Narrow"/>
          <w:sz w:val="23"/>
          <w:szCs w:val="23"/>
        </w:rPr>
      </w:pPr>
      <w:r>
        <w:rPr>
          <w:rFonts w:ascii="Arial Narrow" w:hAnsi="Arial Narrow" w:cs="Arial Narrow"/>
        </w:rPr>
        <w:t xml:space="preserve">Wykonawca może w celu potwierdzenia spełniania warunków udziału w postępowaniu, polegać na zdolnościach technicznych lub zawodowych lub sytuacji finansowej lub ekonomicznej innych podmiotów, niezależnie od charakteru prawnego łączących go z nim stosunków prawnych.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w:t>
      </w:r>
      <w:r w:rsidRPr="00471E36">
        <w:rPr>
          <w:rFonts w:ascii="Arial Narrow" w:hAnsi="Arial Narrow" w:cs="Arial Narrow"/>
        </w:rPr>
        <w:t xml:space="preserve">art. 108 ust.1 i art. 109 ust. 1 ustawy </w:t>
      </w:r>
      <w:proofErr w:type="spellStart"/>
      <w:r w:rsidRPr="00471E36">
        <w:rPr>
          <w:rFonts w:ascii="Arial Narrow" w:hAnsi="Arial Narrow" w:cs="Arial Narrow"/>
        </w:rPr>
        <w:t>Pzp</w:t>
      </w:r>
      <w:proofErr w:type="spellEnd"/>
      <w:r>
        <w:rPr>
          <w:rFonts w:ascii="Arial Narrow" w:hAnsi="Arial Narrow" w:cs="Arial Narrow"/>
        </w:rPr>
        <w:t xml:space="preserve">. </w:t>
      </w:r>
    </w:p>
    <w:p w14:paraId="0A94D7D8" w14:textId="77777777" w:rsidR="0089325F" w:rsidRDefault="0089325F" w:rsidP="00C71F6A">
      <w:pPr>
        <w:numPr>
          <w:ilvl w:val="0"/>
          <w:numId w:val="1"/>
        </w:numPr>
        <w:tabs>
          <w:tab w:val="left" w:pos="8647"/>
        </w:tabs>
        <w:ind w:left="284" w:hanging="284"/>
        <w:jc w:val="both"/>
        <w:rPr>
          <w:rFonts w:ascii="Arial Narrow" w:hAnsi="Arial Narrow" w:cs="Arial Narrow"/>
          <w:sz w:val="23"/>
          <w:szCs w:val="23"/>
        </w:rPr>
      </w:pPr>
      <w:r>
        <w:rPr>
          <w:rFonts w:ascii="Arial Narrow" w:hAnsi="Arial Narrow" w:cs="Arial Narrow"/>
        </w:rPr>
        <w:t xml:space="preserve"> Wykonawca w sytuacji, o której mowa w ust. 3 zobowiązany jest udowodnić Zamawiającemu, iż będzie dysponował zasobami niezbędnymi do realizacji zamówienia, w szczególności, przedstawiając w tym celu zobowiązanie tych podmiotów do oddania mu do dyspozycji niezbędnych zasobów na okres korzystania z nich przy wykonywaniu zamówienia.</w:t>
      </w:r>
    </w:p>
    <w:p w14:paraId="0B293796" w14:textId="77777777" w:rsidR="0089325F" w:rsidRDefault="0089325F" w:rsidP="0089325F">
      <w:pPr>
        <w:ind w:left="170" w:right="334" w:hanging="170"/>
        <w:jc w:val="both"/>
        <w:rPr>
          <w:rFonts w:ascii="Arial Narrow" w:hAnsi="Arial Narrow" w:cs="Arial Narrow"/>
          <w:sz w:val="23"/>
          <w:szCs w:val="23"/>
        </w:rPr>
      </w:pPr>
    </w:p>
    <w:p w14:paraId="47463F39" w14:textId="77777777" w:rsidR="0089325F" w:rsidRDefault="0089325F" w:rsidP="0089325F">
      <w:pPr>
        <w:ind w:left="426" w:hanging="426"/>
        <w:jc w:val="both"/>
        <w:rPr>
          <w:rFonts w:ascii="Arial Narrow" w:hAnsi="Arial Narrow" w:cs="Arial Narrow"/>
          <w:b/>
          <w:bCs/>
        </w:rPr>
      </w:pPr>
      <w:r>
        <w:rPr>
          <w:rFonts w:ascii="Arial Narrow" w:hAnsi="Arial Narrow" w:cs="Arial Narrow"/>
          <w:b/>
          <w:bCs/>
        </w:rPr>
        <w:t xml:space="preserve">VII. </w:t>
      </w:r>
      <w:r>
        <w:rPr>
          <w:rFonts w:ascii="Arial Narrow" w:hAnsi="Arial Narrow" w:cs="Arial Narrow"/>
          <w:b/>
          <w:bCs/>
        </w:rPr>
        <w:tab/>
        <w:t xml:space="preserve">WYKAZ OŚWIADCZEŃ LUB DOKUMENTÓW, POTWIERDZAJĄCYCH SPEŁNIENIE WARUNKÓW UDZIAŁU W POSTĘPOWANIU ORAZ BRAK PODSTAW DO WYKLUCZENIA </w:t>
      </w:r>
    </w:p>
    <w:p w14:paraId="6CF43D5A" w14:textId="77777777" w:rsidR="0089325F" w:rsidRDefault="0089325F" w:rsidP="0089325F">
      <w:pPr>
        <w:ind w:left="709"/>
        <w:jc w:val="both"/>
        <w:rPr>
          <w:rFonts w:ascii="Arial Narrow" w:hAnsi="Arial Narrow" w:cs="Arial Narrow"/>
          <w:b/>
          <w:bCs/>
        </w:rPr>
      </w:pPr>
    </w:p>
    <w:p w14:paraId="70E2A91E" w14:textId="77777777" w:rsidR="0089325F" w:rsidRDefault="0089325F" w:rsidP="0089325F">
      <w:pPr>
        <w:spacing w:after="60"/>
        <w:ind w:left="284" w:hanging="284"/>
        <w:jc w:val="both"/>
        <w:rPr>
          <w:rFonts w:ascii="Arial Narrow" w:hAnsi="Arial Narrow" w:cs="Arial Narrow"/>
        </w:rPr>
      </w:pPr>
      <w:r>
        <w:rPr>
          <w:rFonts w:ascii="Arial Narrow" w:hAnsi="Arial Narrow" w:cs="Arial Narrow"/>
        </w:rPr>
        <w:lastRenderedPageBreak/>
        <w:t xml:space="preserve">1. </w:t>
      </w:r>
      <w:r>
        <w:rPr>
          <w:rFonts w:ascii="Arial Narrow" w:hAnsi="Arial Narrow" w:cs="Arial Narrow"/>
        </w:rPr>
        <w:tab/>
        <w:t xml:space="preserve">Do oferty każdy Wykonawca musi dołączyć aktualne, na dzień składania ofert, oświadczenia w zakresie wskazanym w załączniku nr 2 i 3 do SIWZ. Informacje zawarte w oświadczeniach będą stanowić wstępne potwierdzenie, że Wykonawca nie podlega wykluczeniu oraz spełnia warunki udziału w postępowaniu. Oświadczenia te Wykonawca składa zgodnie ze wzorami stanowiącymi Załącznik nr 2 i 3 do SIWZ. Wykonawca, który powołuje się na zasoby innych podmiotów, w celu wykazania braku istnienia wobec nich podstaw wykluczenia oraz spełniania, w zakresie, w jakim powołuje się na ich zasoby, warunków udziału w postępowaniu zamieszcza informacje o tych podmiotach w oświadczeniach, o których mowa powyżej. </w:t>
      </w:r>
    </w:p>
    <w:p w14:paraId="427ED4D1" w14:textId="77777777" w:rsidR="0089325F" w:rsidRDefault="0089325F" w:rsidP="0089325F">
      <w:pPr>
        <w:spacing w:after="60"/>
        <w:ind w:left="284" w:hanging="284"/>
        <w:jc w:val="both"/>
        <w:rPr>
          <w:rFonts w:ascii="Arial Narrow" w:hAnsi="Arial Narrow" w:cs="Arial Narrow"/>
        </w:rPr>
      </w:pPr>
    </w:p>
    <w:p w14:paraId="16B72594" w14:textId="77777777" w:rsidR="0089325F" w:rsidRDefault="0089325F" w:rsidP="0089325F">
      <w:pPr>
        <w:ind w:left="284" w:hanging="284"/>
        <w:jc w:val="both"/>
        <w:rPr>
          <w:rFonts w:ascii="Arial Narrow" w:hAnsi="Arial Narrow" w:cs="Arial Narrow"/>
        </w:rPr>
      </w:pPr>
      <w:r>
        <w:rPr>
          <w:rFonts w:ascii="Arial Narrow" w:hAnsi="Arial Narrow" w:cs="Arial Narrow"/>
        </w:rPr>
        <w:t xml:space="preserve">2. </w:t>
      </w:r>
      <w:r>
        <w:rPr>
          <w:rFonts w:ascii="Arial Narrow" w:hAnsi="Arial Narrow" w:cs="Arial Narrow"/>
        </w:rPr>
        <w:tab/>
        <w:t>W przypadku wspólnego ubiegania się o zamówienie przez Wykonawców, oświadczenia, o których mowa w ust. 1 składa każdy z Wykonawców wspólnie ubiegających się o zamówienie. Oświadczenia te mają potwierdzać spełnianie warunków udziału w postępowaniu, brak podstaw wykluczenia w zakresie, w którym każdy z Wykonawców wykazuje spełnianie warunków udziału w postępowaniu.</w:t>
      </w:r>
    </w:p>
    <w:p w14:paraId="0B295578" w14:textId="77777777" w:rsidR="0089325F" w:rsidRDefault="0089325F" w:rsidP="0089325F">
      <w:pPr>
        <w:ind w:left="851" w:hanging="142"/>
        <w:jc w:val="both"/>
        <w:rPr>
          <w:rFonts w:ascii="Arial Narrow" w:hAnsi="Arial Narrow" w:cs="Arial Narrow"/>
        </w:rPr>
      </w:pPr>
      <w:r>
        <w:rPr>
          <w:rFonts w:ascii="Arial Narrow" w:hAnsi="Arial Narrow" w:cs="Arial Narrow"/>
        </w:rPr>
        <w:t xml:space="preserve"> </w:t>
      </w:r>
    </w:p>
    <w:p w14:paraId="4BC080A2" w14:textId="77777777" w:rsidR="0089325F" w:rsidRDefault="0089325F" w:rsidP="00C71F6A">
      <w:pPr>
        <w:numPr>
          <w:ilvl w:val="0"/>
          <w:numId w:val="2"/>
        </w:numPr>
        <w:ind w:left="284" w:hanging="284"/>
        <w:jc w:val="both"/>
        <w:rPr>
          <w:rFonts w:ascii="Arial Narrow" w:hAnsi="Arial Narrow" w:cs="Arial Narrow"/>
        </w:rPr>
      </w:pPr>
      <w:r>
        <w:rPr>
          <w:rFonts w:ascii="Arial Narrow" w:hAnsi="Arial Narrow" w:cs="Arial Narrow"/>
        </w:rPr>
        <w:t xml:space="preserve">Zamawiający przed udzieleniem zamówienia, wezwie Wykonawcę, którego oferta została najwyżej oceniona, do złożenia w wyznaczonym, nie krótszym niż 5 dni, terminie aktualnych na dzień złożenia następujących oświadczeń lub dokumentów: </w:t>
      </w:r>
    </w:p>
    <w:p w14:paraId="3313AEDA" w14:textId="129DAB98" w:rsidR="0089325F" w:rsidRDefault="0089325F" w:rsidP="0089325F">
      <w:pPr>
        <w:ind w:left="851" w:hanging="284"/>
        <w:jc w:val="both"/>
        <w:rPr>
          <w:rFonts w:ascii="Arial Narrow" w:hAnsi="Arial Narrow" w:cs="Arial Narrow"/>
        </w:rPr>
      </w:pPr>
      <w:r>
        <w:rPr>
          <w:rFonts w:ascii="Arial Narrow" w:hAnsi="Arial Narrow" w:cs="Arial Narrow"/>
        </w:rPr>
        <w:t xml:space="preserve">1) </w:t>
      </w:r>
      <w:r>
        <w:rPr>
          <w:rFonts w:ascii="Arial Narrow" w:hAnsi="Arial Narrow" w:cs="Arial Narrow"/>
        </w:rPr>
        <w:tab/>
        <w:t xml:space="preserve">aktualny odpis z właściwego rejestru lub z centralnej ewidencji i informacji o działalności gospodarczej, jeżeli odrębne przepisy wymagają wpisu do rejestru, w celu wykazania braku podstaw do wykluczenia w oparciu o </w:t>
      </w:r>
      <w:r w:rsidRPr="00471E36">
        <w:rPr>
          <w:rFonts w:ascii="Arial Narrow" w:hAnsi="Arial Narrow" w:cs="Arial Narrow"/>
        </w:rPr>
        <w:t>art. 109 ust. 1 pkt. 4</w:t>
      </w:r>
      <w:r w:rsidR="0075704D">
        <w:rPr>
          <w:rFonts w:ascii="Arial Narrow" w:hAnsi="Arial Narrow" w:cs="Arial Narrow"/>
        </w:rPr>
        <w:t>,</w:t>
      </w:r>
    </w:p>
    <w:p w14:paraId="1527BF88" w14:textId="53C123E4" w:rsidR="0089325F" w:rsidRDefault="0089325F" w:rsidP="0089325F">
      <w:pPr>
        <w:ind w:left="851" w:hanging="284"/>
        <w:jc w:val="both"/>
        <w:rPr>
          <w:rFonts w:ascii="Arial Narrow" w:hAnsi="Arial Narrow" w:cs="Arial Narrow"/>
        </w:rPr>
      </w:pPr>
      <w:r>
        <w:rPr>
          <w:rFonts w:ascii="Arial Narrow" w:hAnsi="Arial Narrow" w:cs="Arial Narrow"/>
        </w:rPr>
        <w:t>2) aktualne zaświadczenie właściwego naczelnika Urzędu Skarbowego potwierdzające, że Wykonawca nie zalega z opłacaniem podatków, wystawione nie wcześniej niż 3 miesiące przed upływem terminu składania ofert, lub inny dokument potwierdzający, że wykonawca zawarł porozumienie z właściwym organem podatkowym w sprawie spłat tych należności wraz z ewentualnymi odsetkami lub grzywnami, w szczególności, jeżeli uzyskał przewidziane prawem zwolnienie, odroczenie lub rozłożenie na raty zaległych płatności lub wstrzymanie w całości wykonania decyzji właściwego organu</w:t>
      </w:r>
      <w:r w:rsidR="0075704D">
        <w:rPr>
          <w:rFonts w:ascii="Arial Narrow" w:hAnsi="Arial Narrow" w:cs="Arial Narrow"/>
        </w:rPr>
        <w:t>,</w:t>
      </w:r>
      <w:r>
        <w:rPr>
          <w:rFonts w:ascii="Arial Narrow" w:hAnsi="Arial Narrow" w:cs="Arial Narrow"/>
        </w:rPr>
        <w:t xml:space="preserve"> </w:t>
      </w:r>
    </w:p>
    <w:p w14:paraId="30EB922F" w14:textId="6ACD321F" w:rsidR="0089325F" w:rsidRDefault="0089325F" w:rsidP="0089325F">
      <w:pPr>
        <w:ind w:left="851" w:hanging="284"/>
        <w:jc w:val="both"/>
        <w:rPr>
          <w:rFonts w:ascii="Arial Narrow" w:hAnsi="Arial Narrow" w:cs="Arial Narrow"/>
        </w:rPr>
      </w:pPr>
      <w:r>
        <w:rPr>
          <w:rFonts w:ascii="Arial Narrow" w:hAnsi="Arial Narrow" w:cs="Arial Narrow"/>
        </w:rPr>
        <w:t>3) aktualne zaświadczenie właściwej terenowej jednostki Zakładu Ubezpieczeń Społecznych lub Kasy Rolniczego Ubezpieczenia Społecznego potwierdzające, że Wykonawca nie zalega z opłacaniem składek na ubezpieczenia zdrowotne i społeczne wystawione nie wcześniej niż 3 miesiące przed upływem terminu składania ofert, lub innego dokumentu potwierdzającego, że wykonawca zawarł porozumienie z właściwym organem w sprawie spłat  tych należności wraz z ewentualnymi odsetkami lub grzywnami, w szczególności jeżeli uzyskał przewidziane prawem zwolnienie, odroczenie lub rozłożenie na raty zaległych płatności lub wstrzymanie w całości wykonania decyzji właściwego organu</w:t>
      </w:r>
      <w:r w:rsidR="0075704D">
        <w:rPr>
          <w:rFonts w:ascii="Arial Narrow" w:hAnsi="Arial Narrow" w:cs="Arial Narrow"/>
        </w:rPr>
        <w:t>,</w:t>
      </w:r>
      <w:r>
        <w:rPr>
          <w:rFonts w:ascii="Arial Narrow" w:hAnsi="Arial Narrow" w:cs="Arial Narrow"/>
        </w:rPr>
        <w:t xml:space="preserve"> </w:t>
      </w:r>
    </w:p>
    <w:p w14:paraId="5853DD61" w14:textId="77777777" w:rsidR="0089325F" w:rsidRDefault="0089325F" w:rsidP="0089325F">
      <w:pPr>
        <w:ind w:left="851" w:hanging="284"/>
        <w:jc w:val="both"/>
        <w:rPr>
          <w:rFonts w:ascii="Arial Narrow" w:hAnsi="Arial Narrow" w:cs="Arial Narrow"/>
        </w:rPr>
      </w:pPr>
    </w:p>
    <w:p w14:paraId="2460B6F2" w14:textId="441E5C9B" w:rsidR="0089325F" w:rsidRDefault="0089325F" w:rsidP="0089325F">
      <w:pPr>
        <w:ind w:left="851" w:hanging="284"/>
        <w:jc w:val="both"/>
        <w:rPr>
          <w:rFonts w:ascii="Arial Narrow" w:hAnsi="Arial Narrow" w:cs="Arial Narrow"/>
        </w:rPr>
      </w:pPr>
      <w:r>
        <w:rPr>
          <w:rFonts w:ascii="Arial Narrow" w:hAnsi="Arial Narrow" w:cs="Arial Narrow"/>
        </w:rPr>
        <w:t xml:space="preserve">4) </w:t>
      </w:r>
      <w:r>
        <w:rPr>
          <w:rFonts w:ascii="Arial Narrow" w:hAnsi="Arial Narrow" w:cs="Arial Narrow"/>
        </w:rPr>
        <w:tab/>
        <w:t xml:space="preserve">aktualną informację z Krajowego Rejestru Karnego w zakresie określonym w </w:t>
      </w:r>
      <w:r w:rsidRPr="00471E36">
        <w:rPr>
          <w:rFonts w:ascii="Arial Narrow" w:hAnsi="Arial Narrow" w:cs="Arial Narrow"/>
        </w:rPr>
        <w:t>art. 108 ust. 1 pkt.  2,</w:t>
      </w:r>
      <w:r w:rsidR="00524B3E">
        <w:rPr>
          <w:rFonts w:ascii="Arial Narrow" w:hAnsi="Arial Narrow" w:cs="Arial Narrow"/>
        </w:rPr>
        <w:t xml:space="preserve"> </w:t>
      </w:r>
      <w:r w:rsidRPr="00471E36">
        <w:rPr>
          <w:rFonts w:ascii="Arial Narrow" w:hAnsi="Arial Narrow" w:cs="Arial Narrow"/>
        </w:rPr>
        <w:t xml:space="preserve">3 i 4 ustawy </w:t>
      </w:r>
      <w:proofErr w:type="spellStart"/>
      <w:r w:rsidRPr="00471E36">
        <w:rPr>
          <w:rFonts w:ascii="Arial Narrow" w:hAnsi="Arial Narrow" w:cs="Arial Narrow"/>
        </w:rPr>
        <w:t>Pzp</w:t>
      </w:r>
      <w:proofErr w:type="spellEnd"/>
      <w:r>
        <w:rPr>
          <w:rFonts w:ascii="Arial Narrow" w:hAnsi="Arial Narrow" w:cs="Arial Narrow"/>
        </w:rPr>
        <w:t xml:space="preserve"> wystawioną nie wcześniej niż 6 miesięcy przed upływem terminu składania ofert.</w:t>
      </w:r>
    </w:p>
    <w:p w14:paraId="2D571A30" w14:textId="77777777" w:rsidR="0089325F" w:rsidRDefault="0089325F" w:rsidP="0089325F">
      <w:pPr>
        <w:ind w:left="851" w:hanging="284"/>
        <w:jc w:val="both"/>
        <w:rPr>
          <w:rFonts w:ascii="Arial Narrow" w:hAnsi="Arial Narrow" w:cs="Arial Narrow"/>
        </w:rPr>
      </w:pPr>
    </w:p>
    <w:p w14:paraId="019466BA" w14:textId="77777777" w:rsidR="0089325F" w:rsidRDefault="0089325F" w:rsidP="00C71F6A">
      <w:pPr>
        <w:numPr>
          <w:ilvl w:val="0"/>
          <w:numId w:val="3"/>
        </w:numPr>
        <w:ind w:left="284" w:hanging="284"/>
        <w:jc w:val="both"/>
        <w:rPr>
          <w:rFonts w:ascii="Arial Narrow" w:hAnsi="Arial Narrow" w:cs="Arial Narrow"/>
        </w:rPr>
      </w:pPr>
      <w:r>
        <w:rPr>
          <w:rFonts w:ascii="Arial Narrow" w:hAnsi="Arial Narrow" w:cs="Arial Narrow"/>
        </w:rPr>
        <w:t>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lub kryteria selekcji, a jeżeli zachodzą uzasadnione podstawy do uznania, że złożone uprzednio oświadczenia lub dokumenty nie są już aktualne, do złożenia aktualnych oświadczeń lub dokumentów.</w:t>
      </w:r>
    </w:p>
    <w:p w14:paraId="3535A565" w14:textId="77777777" w:rsidR="0089325F" w:rsidRDefault="0089325F" w:rsidP="0089325F">
      <w:pPr>
        <w:ind w:left="284"/>
        <w:jc w:val="both"/>
        <w:rPr>
          <w:rFonts w:ascii="Arial Narrow" w:hAnsi="Arial Narrow" w:cs="Arial Narrow"/>
        </w:rPr>
      </w:pPr>
    </w:p>
    <w:p w14:paraId="6616D388" w14:textId="1A90FE5D" w:rsidR="0089325F" w:rsidRDefault="0089325F" w:rsidP="00C71F6A">
      <w:pPr>
        <w:numPr>
          <w:ilvl w:val="0"/>
          <w:numId w:val="4"/>
        </w:numPr>
        <w:ind w:left="284" w:hanging="284"/>
        <w:jc w:val="both"/>
        <w:rPr>
          <w:rFonts w:ascii="Arial Narrow" w:hAnsi="Arial Narrow" w:cs="Arial Narrow"/>
        </w:rPr>
      </w:pPr>
      <w:r>
        <w:rPr>
          <w:rFonts w:ascii="Arial Narrow" w:hAnsi="Arial Narrow" w:cs="Arial Narrow"/>
        </w:rPr>
        <w:t xml:space="preserve">Wykonawca w  terminie 3 dni od dnia zamieszczenia na stronie internetowej informacji, o której mowa w </w:t>
      </w:r>
      <w:bookmarkStart w:id="1" w:name="_Hlk73099202"/>
      <w:r w:rsidRPr="00471E36">
        <w:rPr>
          <w:rFonts w:ascii="Arial Narrow" w:hAnsi="Arial Narrow" w:cs="Arial Narrow"/>
        </w:rPr>
        <w:t xml:space="preserve">art. 222 ust. 5 </w:t>
      </w:r>
      <w:bookmarkEnd w:id="1"/>
      <w:r w:rsidRPr="00471E36">
        <w:rPr>
          <w:rFonts w:ascii="Arial Narrow" w:hAnsi="Arial Narrow" w:cs="Arial Narrow"/>
        </w:rPr>
        <w:t xml:space="preserve">ustawy </w:t>
      </w:r>
      <w:proofErr w:type="spellStart"/>
      <w:r w:rsidRPr="00471E36">
        <w:rPr>
          <w:rFonts w:ascii="Arial Narrow" w:hAnsi="Arial Narrow" w:cs="Arial Narrow"/>
        </w:rPr>
        <w:t>Pzp</w:t>
      </w:r>
      <w:proofErr w:type="spellEnd"/>
      <w:r w:rsidRPr="00471E36">
        <w:rPr>
          <w:rFonts w:ascii="Arial Narrow" w:hAnsi="Arial Narrow" w:cs="Arial Narrow"/>
        </w:rPr>
        <w:t xml:space="preserve">, przekazuje Zamawiającemu oświadczenie o przynależności lub braku przynależności do tej samej grupy kapitałowej, o której mowa w </w:t>
      </w:r>
      <w:bookmarkStart w:id="2" w:name="_Hlk73097367"/>
      <w:r w:rsidRPr="00471E36">
        <w:rPr>
          <w:rFonts w:ascii="Arial Narrow" w:hAnsi="Arial Narrow" w:cs="Arial Narrow"/>
        </w:rPr>
        <w:t xml:space="preserve">art. 108 ust. 1 pkt 5 ustawy </w:t>
      </w:r>
      <w:proofErr w:type="spellStart"/>
      <w:r w:rsidRPr="00471E36">
        <w:rPr>
          <w:rFonts w:ascii="Arial Narrow" w:hAnsi="Arial Narrow" w:cs="Arial Narrow"/>
        </w:rPr>
        <w:t>Pzp</w:t>
      </w:r>
      <w:proofErr w:type="spellEnd"/>
      <w:r>
        <w:rPr>
          <w:rFonts w:ascii="Arial Narrow" w:hAnsi="Arial Narrow" w:cs="Arial Narrow"/>
        </w:rPr>
        <w:t xml:space="preserve"> </w:t>
      </w:r>
      <w:bookmarkEnd w:id="2"/>
      <w:r>
        <w:rPr>
          <w:rFonts w:ascii="Arial Narrow" w:hAnsi="Arial Narrow" w:cs="Arial Narrow"/>
        </w:rPr>
        <w:t xml:space="preserve">sporządzone według wzoru stanowiącego załącznik nr 4 do SIWZ. Wraz ze złożeniem oświadczenia, Wykonawca może przedstawić dowody (dokumenty bądź informacje), że powiązania z innym wykonawcą nie prowadzą do zakłócenia konkurencji w postępowaniu. </w:t>
      </w:r>
    </w:p>
    <w:p w14:paraId="14BDE475" w14:textId="77777777" w:rsidR="0089325F" w:rsidRDefault="0089325F" w:rsidP="0089325F">
      <w:pPr>
        <w:ind w:left="284"/>
        <w:jc w:val="both"/>
        <w:rPr>
          <w:rFonts w:ascii="Arial Narrow" w:hAnsi="Arial Narrow" w:cs="Arial Narrow"/>
        </w:rPr>
      </w:pPr>
    </w:p>
    <w:p w14:paraId="53F228C8" w14:textId="617544B0" w:rsidR="0089325F" w:rsidRDefault="0089325F" w:rsidP="00C71F6A">
      <w:pPr>
        <w:numPr>
          <w:ilvl w:val="0"/>
          <w:numId w:val="5"/>
        </w:numPr>
        <w:ind w:left="284" w:hanging="284"/>
        <w:jc w:val="both"/>
        <w:rPr>
          <w:rFonts w:ascii="Arial Narrow" w:hAnsi="Arial Narrow" w:cs="Arial Narrow"/>
        </w:rPr>
      </w:pPr>
      <w:r>
        <w:rPr>
          <w:rFonts w:ascii="Arial Narrow" w:hAnsi="Arial Narrow" w:cs="Arial Narrow"/>
        </w:rPr>
        <w:t>Dokumenty sporządzone w języku obcym powinny być złożone wraz z tłumaczeniem na język polski. Wymagane dokumenty powinny być przedstawione w formie oryginału lub kopii potwierdzonej za zgodność z oryginałem przez osobę lub osoby, uprawnione do reprezentowania wykonawcy, z wyjątkiem oświadczeń, o których mowa w ust. 1 i 2</w:t>
      </w:r>
      <w:r>
        <w:rPr>
          <w:rFonts w:ascii="Arial Narrow" w:hAnsi="Arial Narrow" w:cs="Arial Narrow"/>
          <w:color w:val="FF0000"/>
        </w:rPr>
        <w:t xml:space="preserve"> </w:t>
      </w:r>
      <w:r>
        <w:rPr>
          <w:rFonts w:ascii="Arial Narrow" w:hAnsi="Arial Narrow" w:cs="Arial Narrow"/>
        </w:rPr>
        <w:t>oraz w ust. 3 pkt. 6</w:t>
      </w:r>
      <w:r>
        <w:rPr>
          <w:rFonts w:ascii="Arial Narrow" w:hAnsi="Arial Narrow" w:cs="Arial Narrow"/>
          <w:color w:val="FF0000"/>
        </w:rPr>
        <w:t xml:space="preserve">, </w:t>
      </w:r>
      <w:r>
        <w:rPr>
          <w:rFonts w:ascii="Arial Narrow" w:hAnsi="Arial Narrow" w:cs="Arial Narrow"/>
        </w:rPr>
        <w:t xml:space="preserve">które powinny być przedstawione w oryginale. W przypadku Wykonawców wspólnie ubiegających się o udzielenie zamówienia, kopie dokumentów, innych niż oświadczenia, dotyczących odpowiednio Wykonawcy lub tych podmiotów są poświadczane za zgodność z oryginałem przez Wykonawcę lub przez te podmioty. Poświadczenie za zgodność z oryginałem następuje w formie pisemnej. </w:t>
      </w:r>
    </w:p>
    <w:p w14:paraId="0C13570D" w14:textId="77777777" w:rsidR="0089325F" w:rsidRDefault="0089325F" w:rsidP="0089325F">
      <w:pPr>
        <w:ind w:left="284"/>
        <w:jc w:val="both"/>
        <w:rPr>
          <w:rFonts w:ascii="Arial Narrow" w:hAnsi="Arial Narrow" w:cs="Arial Narrow"/>
        </w:rPr>
      </w:pPr>
    </w:p>
    <w:p w14:paraId="5CFF51C2" w14:textId="5F14B036" w:rsidR="0089325F" w:rsidRDefault="0089325F" w:rsidP="00C71F6A">
      <w:pPr>
        <w:numPr>
          <w:ilvl w:val="0"/>
          <w:numId w:val="6"/>
        </w:numPr>
        <w:spacing w:after="200"/>
        <w:ind w:left="284" w:hanging="284"/>
        <w:jc w:val="both"/>
        <w:rPr>
          <w:rFonts w:ascii="Arial Narrow" w:hAnsi="Arial Narrow" w:cs="Arial Narrow"/>
        </w:rPr>
      </w:pPr>
      <w:r w:rsidRPr="006A0682">
        <w:rPr>
          <w:rFonts w:ascii="Arial Narrow" w:hAnsi="Arial Narrow" w:cs="Arial Narrow"/>
        </w:rPr>
        <w:t>W przypadku wskazania przez wykonawcę dostępności oświadczeń lub dokumentów, w formie elektronicznej pod określonymi adresami internetowymi ogólnodostępnych i bezpłatnych baz danych, zamawiający pobiera samodzielnie z tych baz danych wskazane przez wykonawcę oświadczenia lub dokumenty. Zamawiający może żądać od Wykonawcy przedstawienia tłumaczenia na język polski wskazanych przez Wykonawcę</w:t>
      </w:r>
      <w:r w:rsidR="00471E36">
        <w:rPr>
          <w:rFonts w:ascii="Arial Narrow" w:hAnsi="Arial Narrow" w:cs="Arial Narrow"/>
        </w:rPr>
        <w:t xml:space="preserve"> </w:t>
      </w:r>
      <w:r w:rsidRPr="006A0682">
        <w:rPr>
          <w:rFonts w:ascii="Arial Narrow" w:hAnsi="Arial Narrow" w:cs="Arial Narrow"/>
        </w:rPr>
        <w:t xml:space="preserve">i pobranych samodzielnie przez zamawiającego dokumentów. </w:t>
      </w:r>
    </w:p>
    <w:p w14:paraId="49F0569E" w14:textId="77777777" w:rsidR="0089325F" w:rsidRDefault="0089325F" w:rsidP="00C71F6A">
      <w:pPr>
        <w:numPr>
          <w:ilvl w:val="0"/>
          <w:numId w:val="7"/>
        </w:numPr>
        <w:spacing w:after="200"/>
        <w:ind w:left="284" w:hanging="284"/>
        <w:jc w:val="both"/>
        <w:rPr>
          <w:rFonts w:ascii="Arial Narrow" w:hAnsi="Arial Narrow" w:cs="Arial Narrow"/>
        </w:rPr>
      </w:pPr>
      <w:r w:rsidRPr="006A0682">
        <w:rPr>
          <w:rFonts w:ascii="Arial Narrow" w:hAnsi="Arial Narrow" w:cs="Arial Narrow"/>
        </w:rPr>
        <w:t>Ocena spełniania przez wykonawcę warunków udziału w postępowaniu będzie dokonana metodą</w:t>
      </w:r>
      <w:r>
        <w:rPr>
          <w:rFonts w:ascii="Arial Narrow" w:hAnsi="Arial Narrow" w:cs="Arial Narrow"/>
        </w:rPr>
        <w:t>:</w:t>
      </w:r>
      <w:r w:rsidRPr="006A0682">
        <w:rPr>
          <w:rFonts w:ascii="Arial Narrow" w:hAnsi="Arial Narrow" w:cs="Arial Narrow"/>
        </w:rPr>
        <w:t xml:space="preserve"> spełnia, nie spełnia -</w:t>
      </w:r>
      <w:r>
        <w:rPr>
          <w:rFonts w:ascii="Arial Narrow" w:hAnsi="Arial Narrow" w:cs="Arial Narrow"/>
        </w:rPr>
        <w:t xml:space="preserve"> </w:t>
      </w:r>
      <w:r w:rsidRPr="006A0682">
        <w:rPr>
          <w:rFonts w:ascii="Arial Narrow" w:hAnsi="Arial Narrow" w:cs="Arial Narrow"/>
        </w:rPr>
        <w:t xml:space="preserve">na podstawie informacji przedstawionych w dokumentach. </w:t>
      </w:r>
    </w:p>
    <w:p w14:paraId="2437CEC1" w14:textId="77777777" w:rsidR="0089325F" w:rsidRDefault="0089325F" w:rsidP="00C71F6A">
      <w:pPr>
        <w:numPr>
          <w:ilvl w:val="0"/>
          <w:numId w:val="8"/>
        </w:numPr>
        <w:spacing w:after="200"/>
        <w:ind w:left="284" w:hanging="284"/>
        <w:jc w:val="both"/>
        <w:rPr>
          <w:rFonts w:ascii="Arial Narrow" w:hAnsi="Arial Narrow" w:cs="Arial Narrow"/>
        </w:rPr>
      </w:pPr>
      <w:r w:rsidRPr="006A0682">
        <w:rPr>
          <w:rFonts w:ascii="Arial Narrow" w:hAnsi="Arial Narrow" w:cs="Arial Narrow"/>
        </w:rPr>
        <w:t xml:space="preserve">Jeżeli Wykonawcy wspólnie ubiegają się o udzielenie zamówienia, ustanawiają pełnomocnika do reprezentowania ich w postępowaniu albo do reprezentowania ich w postępowaniu i zawarcia umowy. Stosowne pełnomocnictwo w oryginale lub w postaci kopii poświadczonej notarialnie należy dołączyć do oferty. </w:t>
      </w:r>
    </w:p>
    <w:p w14:paraId="0C039669" w14:textId="77777777" w:rsidR="0089325F" w:rsidRDefault="0089325F" w:rsidP="00C71F6A">
      <w:pPr>
        <w:numPr>
          <w:ilvl w:val="0"/>
          <w:numId w:val="9"/>
        </w:numPr>
        <w:spacing w:after="200"/>
        <w:ind w:left="284" w:hanging="284"/>
        <w:jc w:val="both"/>
        <w:rPr>
          <w:rFonts w:ascii="Arial Narrow" w:hAnsi="Arial Narrow" w:cs="Arial Narrow"/>
        </w:rPr>
      </w:pPr>
      <w:r w:rsidRPr="006A0682">
        <w:rPr>
          <w:rFonts w:ascii="Arial Narrow" w:hAnsi="Arial Narrow" w:cs="Arial Narrow"/>
        </w:rPr>
        <w:t>Jeżeli uprawnienie do reprezentacji osoby podpisującej ofertę nie wynika z załączonego d</w:t>
      </w:r>
      <w:r>
        <w:rPr>
          <w:rFonts w:ascii="Arial Narrow" w:hAnsi="Arial Narrow" w:cs="Arial Narrow"/>
        </w:rPr>
        <w:t xml:space="preserve">o oferty dokumentu rejestrowego, </w:t>
      </w:r>
      <w:r w:rsidRPr="006A0682">
        <w:rPr>
          <w:rFonts w:ascii="Arial Narrow" w:hAnsi="Arial Narrow" w:cs="Arial Narrow"/>
        </w:rPr>
        <w:t xml:space="preserve">należy dołączyć także pełnomocnictwo w oryginale lub w postaci kopii poświadczonej notarialnie. </w:t>
      </w:r>
    </w:p>
    <w:p w14:paraId="00ADFAE3" w14:textId="77777777" w:rsidR="0089325F" w:rsidRPr="006A0682" w:rsidRDefault="0089325F" w:rsidP="00C71F6A">
      <w:pPr>
        <w:numPr>
          <w:ilvl w:val="0"/>
          <w:numId w:val="9"/>
        </w:numPr>
        <w:spacing w:after="200"/>
        <w:ind w:left="284" w:hanging="284"/>
        <w:jc w:val="both"/>
        <w:rPr>
          <w:rFonts w:ascii="Arial Narrow" w:hAnsi="Arial Narrow" w:cs="Arial Narrow"/>
        </w:rPr>
      </w:pPr>
      <w:r w:rsidRPr="006A0682">
        <w:rPr>
          <w:rFonts w:ascii="Arial Narrow" w:hAnsi="Arial Narrow" w:cs="Arial Narrow"/>
        </w:rPr>
        <w:t xml:space="preserve">W zakresie nie uregulowanym w SIWZ, zastosowanie mają przepisy </w:t>
      </w:r>
      <w:r>
        <w:rPr>
          <w:rFonts w:ascii="Arial Narrow" w:hAnsi="Arial Narrow" w:cs="Arial Narrow"/>
        </w:rPr>
        <w:t>r</w:t>
      </w:r>
      <w:r w:rsidRPr="00FB4538">
        <w:rPr>
          <w:rFonts w:ascii="Arial Narrow" w:hAnsi="Arial Narrow" w:cs="Arial Narrow"/>
        </w:rPr>
        <w:t>ozporządzeni</w:t>
      </w:r>
      <w:r>
        <w:rPr>
          <w:rFonts w:ascii="Arial Narrow" w:hAnsi="Arial Narrow" w:cs="Arial Narrow"/>
        </w:rPr>
        <w:t>a</w:t>
      </w:r>
      <w:r w:rsidRPr="00FB4538">
        <w:rPr>
          <w:rFonts w:ascii="Arial Narrow" w:hAnsi="Arial Narrow" w:cs="Arial Narrow"/>
        </w:rPr>
        <w:t xml:space="preserve"> Ministra Rozwoju, Pracy i Technologii z dnia 23 grudnia 2020 r. w sprawie podmiotowych środków dowodowych oraz innych dokumentów lub oświadczeń, jakich może żądać zamawiający od wykonawcy</w:t>
      </w:r>
      <w:r w:rsidRPr="006A0682">
        <w:rPr>
          <w:rFonts w:ascii="Arial Narrow" w:hAnsi="Arial Narrow" w:cs="Arial Narrow"/>
        </w:rPr>
        <w:t xml:space="preserve"> (</w:t>
      </w:r>
      <w:r w:rsidRPr="00FB4538">
        <w:rPr>
          <w:rFonts w:ascii="Arial Narrow" w:hAnsi="Arial Narrow" w:cs="Arial Narrow"/>
        </w:rPr>
        <w:t>Dz.U. 2020 poz. 2415</w:t>
      </w:r>
      <w:r w:rsidRPr="006A0682">
        <w:rPr>
          <w:rFonts w:ascii="Arial Narrow" w:hAnsi="Arial Narrow" w:cs="Arial Narrow"/>
        </w:rPr>
        <w:t xml:space="preserve">). </w:t>
      </w:r>
    </w:p>
    <w:p w14:paraId="2D7E878B" w14:textId="77777777" w:rsidR="0089325F" w:rsidRDefault="0089325F" w:rsidP="0089325F">
      <w:pPr>
        <w:ind w:left="1276" w:hanging="283"/>
        <w:jc w:val="both"/>
        <w:rPr>
          <w:rFonts w:ascii="Arial Narrow" w:hAnsi="Arial Narrow" w:cs="Arial Narrow"/>
        </w:rPr>
      </w:pPr>
    </w:p>
    <w:p w14:paraId="6A22B85C" w14:textId="77777777" w:rsidR="0089325F" w:rsidRDefault="0089325F" w:rsidP="0089325F">
      <w:pPr>
        <w:ind w:left="567" w:hanging="567"/>
        <w:jc w:val="both"/>
        <w:rPr>
          <w:rFonts w:ascii="Arial Narrow" w:hAnsi="Arial Narrow" w:cs="Arial Narrow"/>
        </w:rPr>
      </w:pPr>
      <w:r>
        <w:rPr>
          <w:rFonts w:ascii="Arial Narrow" w:hAnsi="Arial Narrow" w:cs="Arial Narrow"/>
          <w:b/>
          <w:bCs/>
        </w:rPr>
        <w:t>VIII.</w:t>
      </w:r>
      <w:r>
        <w:rPr>
          <w:rFonts w:ascii="Arial Narrow" w:hAnsi="Arial Narrow" w:cs="Arial Narrow"/>
          <w:b/>
          <w:bCs/>
        </w:rPr>
        <w:tab/>
        <w:t>INFORMACJA DLA WYKONAWCÓW ZAMÓWIENIA MAJĄCYCH SIEDZIBĘ LUB MIEJSCE ZAMIESZKANIA POZA TERYTORIOM RZECZPOSPOLITEJ POLSKIEJ</w:t>
      </w:r>
      <w:r>
        <w:rPr>
          <w:rFonts w:ascii="Arial Narrow" w:hAnsi="Arial Narrow" w:cs="Arial Narrow"/>
        </w:rPr>
        <w:t xml:space="preserve"> </w:t>
      </w:r>
    </w:p>
    <w:p w14:paraId="51079719" w14:textId="77777777" w:rsidR="0089325F" w:rsidRDefault="0089325F" w:rsidP="0089325F">
      <w:pPr>
        <w:ind w:left="567" w:hanging="425"/>
        <w:jc w:val="both"/>
        <w:rPr>
          <w:rFonts w:ascii="Arial Narrow" w:hAnsi="Arial Narrow" w:cs="Arial Narrow"/>
        </w:rPr>
      </w:pPr>
    </w:p>
    <w:p w14:paraId="2B3C6B02" w14:textId="77777777" w:rsidR="0089325F" w:rsidRDefault="0089325F" w:rsidP="00C71F6A">
      <w:pPr>
        <w:numPr>
          <w:ilvl w:val="0"/>
          <w:numId w:val="10"/>
        </w:numPr>
        <w:ind w:left="567" w:hanging="425"/>
        <w:jc w:val="both"/>
        <w:rPr>
          <w:rFonts w:ascii="Arial Narrow" w:hAnsi="Arial Narrow" w:cs="Arial Narrow"/>
        </w:rPr>
      </w:pPr>
      <w:r>
        <w:rPr>
          <w:rFonts w:ascii="Arial Narrow" w:hAnsi="Arial Narrow" w:cs="Arial Narrow"/>
        </w:rPr>
        <w:t xml:space="preserve">Jeżeli Wykonawca ma siedzibę lub miejsce zamieszkania poza terytorium Rzeczypospolitej Polskiej, zamiast dokumentów, o których mowa w pkt. VII ust.6 pkt. 1, składa dokument lub dokumenty wystawione w kraju, w którym ma siedzibę lub miejsce zamieszkania, potwierdzające odpowiednio, że nie otwarto jego likwidacji ani nie ogłoszono upadłości. </w:t>
      </w:r>
    </w:p>
    <w:p w14:paraId="47E1E5CC" w14:textId="77777777" w:rsidR="0089325F" w:rsidRDefault="0089325F" w:rsidP="00C71F6A">
      <w:pPr>
        <w:numPr>
          <w:ilvl w:val="0"/>
          <w:numId w:val="10"/>
        </w:numPr>
        <w:ind w:left="567" w:hanging="425"/>
        <w:jc w:val="both"/>
        <w:rPr>
          <w:rFonts w:ascii="Arial Narrow" w:hAnsi="Arial Narrow" w:cs="Arial Narrow"/>
        </w:rPr>
      </w:pPr>
      <w:r>
        <w:rPr>
          <w:rFonts w:ascii="Arial Narrow" w:hAnsi="Arial Narrow" w:cs="Arial Narrow"/>
        </w:rPr>
        <w:lastRenderedPageBreak/>
        <w:t xml:space="preserve">Dokumenty, o których mowa w ust. 1, powinny być wystawione nie wcześniej niż 6 miesięcy przed upływem składania ofert. </w:t>
      </w:r>
    </w:p>
    <w:p w14:paraId="4039942F" w14:textId="77777777" w:rsidR="0089325F" w:rsidRDefault="0089325F" w:rsidP="00C71F6A">
      <w:pPr>
        <w:numPr>
          <w:ilvl w:val="0"/>
          <w:numId w:val="10"/>
        </w:numPr>
        <w:ind w:left="567" w:hanging="425"/>
        <w:jc w:val="both"/>
        <w:rPr>
          <w:rFonts w:ascii="Arial Narrow" w:hAnsi="Arial Narrow" w:cs="Arial Narrow"/>
        </w:rPr>
      </w:pPr>
      <w:r>
        <w:rPr>
          <w:rFonts w:ascii="Arial Narrow" w:hAnsi="Arial Narrow" w:cs="Arial Narrow"/>
        </w:rPr>
        <w:t>Jeżeli w kraju, w którym Wykonawca ma siedzibę lub miejsce zamieszkania lub miejsce zamieszkania osoba, której dokument dotyczy, nie wydaje się dokumentów, o których mowa w ust.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złożenia oświadczeń jak w ust 2).</w:t>
      </w:r>
    </w:p>
    <w:p w14:paraId="7BF69714" w14:textId="77777777" w:rsidR="0089325F" w:rsidRDefault="0089325F" w:rsidP="00C71F6A">
      <w:pPr>
        <w:numPr>
          <w:ilvl w:val="0"/>
          <w:numId w:val="10"/>
        </w:numPr>
        <w:ind w:left="567" w:hanging="425"/>
        <w:jc w:val="both"/>
        <w:rPr>
          <w:rFonts w:ascii="Arial Narrow" w:hAnsi="Arial Narrow" w:cs="Arial Narrow"/>
        </w:rPr>
      </w:pPr>
      <w:r>
        <w:rPr>
          <w:rFonts w:ascii="Arial Narrow" w:hAnsi="Arial Narrow" w:cs="Arial Narrow"/>
        </w:rPr>
        <w:t xml:space="preserve">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miejsca zamieszkania ma osoba, której dokument dotyczy, o udzielenie niezbędnych informacji dotyczących tego dokumentu. </w:t>
      </w:r>
    </w:p>
    <w:p w14:paraId="3E0EC976" w14:textId="77777777" w:rsidR="0089325F" w:rsidRDefault="0089325F" w:rsidP="0089325F">
      <w:pPr>
        <w:ind w:left="1353"/>
        <w:jc w:val="both"/>
        <w:rPr>
          <w:rFonts w:ascii="Arial Narrow" w:hAnsi="Arial Narrow" w:cs="Arial Narrow"/>
        </w:rPr>
      </w:pPr>
    </w:p>
    <w:p w14:paraId="58537C9F" w14:textId="77777777" w:rsidR="0089325F" w:rsidRDefault="0089325F" w:rsidP="0089325F">
      <w:pPr>
        <w:ind w:left="993" w:hanging="993"/>
        <w:jc w:val="both"/>
        <w:rPr>
          <w:rFonts w:ascii="Arial Narrow" w:hAnsi="Arial Narrow" w:cs="Arial Narrow"/>
          <w:b/>
          <w:bCs/>
        </w:rPr>
      </w:pPr>
      <w:r>
        <w:rPr>
          <w:rFonts w:ascii="Arial Narrow" w:hAnsi="Arial Narrow" w:cs="Arial Narrow"/>
          <w:b/>
          <w:bCs/>
        </w:rPr>
        <w:t xml:space="preserve">IX. WYMAGANIA DOTYCZĄCE WADIUM </w:t>
      </w:r>
    </w:p>
    <w:p w14:paraId="15E0C7EA" w14:textId="77777777" w:rsidR="0089325F" w:rsidRDefault="0089325F" w:rsidP="0089325F">
      <w:pPr>
        <w:ind w:left="993"/>
        <w:jc w:val="both"/>
        <w:rPr>
          <w:rFonts w:ascii="Arial Narrow" w:hAnsi="Arial Narrow" w:cs="Arial Narrow"/>
        </w:rPr>
      </w:pPr>
    </w:p>
    <w:p w14:paraId="6B6221EA" w14:textId="77777777" w:rsidR="0089325F" w:rsidRDefault="0089325F" w:rsidP="0089325F">
      <w:pPr>
        <w:jc w:val="both"/>
        <w:rPr>
          <w:rFonts w:ascii="Arial Narrow" w:hAnsi="Arial Narrow" w:cs="Arial Narrow"/>
        </w:rPr>
      </w:pPr>
      <w:r>
        <w:rPr>
          <w:rFonts w:ascii="Arial Narrow" w:hAnsi="Arial Narrow" w:cs="Arial Narrow"/>
        </w:rPr>
        <w:t>Zamawiający nie wymaga wniesienia wadium.</w:t>
      </w:r>
    </w:p>
    <w:p w14:paraId="2EBBF9E8" w14:textId="77777777" w:rsidR="0089325F" w:rsidRDefault="0089325F" w:rsidP="0089325F">
      <w:pPr>
        <w:ind w:left="993"/>
        <w:jc w:val="both"/>
        <w:rPr>
          <w:rFonts w:ascii="Arial Narrow" w:hAnsi="Arial Narrow" w:cs="Arial Narrow"/>
        </w:rPr>
      </w:pPr>
    </w:p>
    <w:p w14:paraId="7C6F0255" w14:textId="77777777" w:rsidR="0089325F" w:rsidRDefault="0089325F" w:rsidP="0089325F">
      <w:pPr>
        <w:ind w:left="993" w:hanging="993"/>
        <w:jc w:val="both"/>
        <w:rPr>
          <w:rFonts w:ascii="Arial Narrow" w:hAnsi="Arial Narrow" w:cs="Arial Narrow"/>
        </w:rPr>
      </w:pPr>
      <w:r>
        <w:rPr>
          <w:rFonts w:ascii="Arial Narrow" w:hAnsi="Arial Narrow" w:cs="Arial Narrow"/>
          <w:b/>
          <w:bCs/>
        </w:rPr>
        <w:t xml:space="preserve"> X. TERMIN ZWIĄZANIA OFERTĄ</w:t>
      </w:r>
      <w:r>
        <w:rPr>
          <w:rFonts w:ascii="Arial Narrow" w:hAnsi="Arial Narrow" w:cs="Arial Narrow"/>
        </w:rPr>
        <w:t xml:space="preserve"> </w:t>
      </w:r>
    </w:p>
    <w:p w14:paraId="49B97AE7" w14:textId="77777777" w:rsidR="0089325F" w:rsidRDefault="0089325F" w:rsidP="0089325F">
      <w:pPr>
        <w:ind w:left="993" w:hanging="993"/>
        <w:jc w:val="both"/>
        <w:rPr>
          <w:rFonts w:ascii="Arial Narrow" w:hAnsi="Arial Narrow" w:cs="Arial Narrow"/>
        </w:rPr>
      </w:pPr>
    </w:p>
    <w:p w14:paraId="6BACCBDA" w14:textId="77777777" w:rsidR="0089325F" w:rsidRDefault="0089325F" w:rsidP="0089325F">
      <w:pPr>
        <w:jc w:val="both"/>
        <w:rPr>
          <w:rFonts w:ascii="Arial Narrow" w:hAnsi="Arial Narrow" w:cs="Arial Narrow"/>
        </w:rPr>
      </w:pPr>
      <w:r>
        <w:rPr>
          <w:rFonts w:ascii="Arial Narrow" w:hAnsi="Arial Narrow" w:cs="Arial Narrow"/>
        </w:rPr>
        <w:t xml:space="preserve">Termin związania wykonawcy złożoną ofertą wynosi </w:t>
      </w:r>
      <w:r w:rsidRPr="00367063">
        <w:rPr>
          <w:rFonts w:ascii="Arial Narrow" w:hAnsi="Arial Narrow" w:cs="Arial Narrow"/>
        </w:rPr>
        <w:t xml:space="preserve">30 dni </w:t>
      </w:r>
      <w:r>
        <w:rPr>
          <w:rFonts w:ascii="Arial Narrow" w:hAnsi="Arial Narrow" w:cs="Arial Narrow"/>
        </w:rPr>
        <w:t xml:space="preserve">od upływu terminu składania ofert określonego w pkt. XII. </w:t>
      </w:r>
    </w:p>
    <w:p w14:paraId="5F156587" w14:textId="77777777" w:rsidR="0089325F" w:rsidRDefault="0089325F" w:rsidP="0089325F">
      <w:pPr>
        <w:ind w:left="993" w:hanging="993"/>
        <w:jc w:val="both"/>
        <w:rPr>
          <w:rFonts w:ascii="Arial Narrow" w:hAnsi="Arial Narrow" w:cs="Arial Narrow"/>
        </w:rPr>
      </w:pPr>
    </w:p>
    <w:p w14:paraId="52E4C548" w14:textId="77777777" w:rsidR="0089325F" w:rsidRDefault="0089325F" w:rsidP="0089325F">
      <w:pPr>
        <w:ind w:left="993" w:hanging="993"/>
        <w:jc w:val="both"/>
        <w:rPr>
          <w:rFonts w:ascii="Arial Narrow" w:hAnsi="Arial Narrow" w:cs="Arial Narrow"/>
          <w:b/>
          <w:bCs/>
        </w:rPr>
      </w:pPr>
      <w:proofErr w:type="spellStart"/>
      <w:r>
        <w:rPr>
          <w:rFonts w:ascii="Arial Narrow" w:hAnsi="Arial Narrow" w:cs="Arial Narrow"/>
          <w:b/>
          <w:bCs/>
        </w:rPr>
        <w:t>Xl</w:t>
      </w:r>
      <w:proofErr w:type="spellEnd"/>
      <w:r>
        <w:rPr>
          <w:rFonts w:ascii="Arial Narrow" w:hAnsi="Arial Narrow" w:cs="Arial Narrow"/>
          <w:b/>
          <w:bCs/>
        </w:rPr>
        <w:t xml:space="preserve">. Opis SPOSOBU PRZYGOTOWYWANIA OFERT </w:t>
      </w:r>
    </w:p>
    <w:p w14:paraId="2D7141CF" w14:textId="77777777" w:rsidR="0089325F" w:rsidRDefault="0089325F" w:rsidP="0089325F">
      <w:pPr>
        <w:ind w:left="993" w:hanging="993"/>
        <w:jc w:val="both"/>
        <w:rPr>
          <w:rFonts w:ascii="Arial Narrow" w:hAnsi="Arial Narrow" w:cs="Arial Narrow"/>
        </w:rPr>
      </w:pPr>
    </w:p>
    <w:p w14:paraId="6CF67631" w14:textId="77777777" w:rsidR="0089325F" w:rsidRPr="001770C1" w:rsidRDefault="0089325F" w:rsidP="00C71F6A">
      <w:pPr>
        <w:pStyle w:val="Akapitzlist"/>
        <w:numPr>
          <w:ilvl w:val="0"/>
          <w:numId w:val="25"/>
        </w:numPr>
        <w:spacing w:after="0" w:line="240" w:lineRule="auto"/>
        <w:contextualSpacing w:val="0"/>
        <w:jc w:val="both"/>
        <w:rPr>
          <w:rFonts w:ascii="Arial Narrow" w:hAnsi="Arial Narrow" w:cs="Arial Narrow"/>
        </w:rPr>
      </w:pPr>
      <w:r w:rsidRPr="001770C1">
        <w:rPr>
          <w:rFonts w:ascii="Arial Narrow" w:hAnsi="Arial Narrow" w:cs="Arial Narrow"/>
        </w:rPr>
        <w:t xml:space="preserve">Wykonawca może złożyć tylko jedną ofertę. </w:t>
      </w:r>
    </w:p>
    <w:p w14:paraId="46212764" w14:textId="77777777" w:rsidR="0089325F" w:rsidRPr="001770C1" w:rsidRDefault="0089325F" w:rsidP="00C71F6A">
      <w:pPr>
        <w:pStyle w:val="Akapitzlist"/>
        <w:numPr>
          <w:ilvl w:val="0"/>
          <w:numId w:val="25"/>
        </w:numPr>
        <w:spacing w:after="0" w:line="240" w:lineRule="auto"/>
        <w:contextualSpacing w:val="0"/>
        <w:jc w:val="both"/>
        <w:rPr>
          <w:rFonts w:ascii="Arial Narrow" w:hAnsi="Arial Narrow" w:cs="Arial Narrow"/>
        </w:rPr>
      </w:pPr>
      <w:r w:rsidRPr="001770C1">
        <w:rPr>
          <w:rFonts w:ascii="Arial Narrow" w:hAnsi="Arial Narrow" w:cs="Arial Narrow"/>
        </w:rPr>
        <w:t xml:space="preserve">Oferta powinna zostać przygotowana zgodnie z wymogami zawartymi w niniejszej SIWZ, w języku polskim i w formie pisemnej. Zamawiający nie dopuszcza możliwości składania oferty formie elektronicznej. </w:t>
      </w:r>
    </w:p>
    <w:p w14:paraId="00F10F42" w14:textId="77777777" w:rsidR="0089325F" w:rsidRDefault="0089325F" w:rsidP="00C71F6A">
      <w:pPr>
        <w:pStyle w:val="Akapitzlist"/>
        <w:numPr>
          <w:ilvl w:val="0"/>
          <w:numId w:val="25"/>
        </w:numPr>
        <w:spacing w:after="0" w:line="240" w:lineRule="auto"/>
        <w:contextualSpacing w:val="0"/>
        <w:jc w:val="both"/>
        <w:rPr>
          <w:rFonts w:ascii="Arial Narrow" w:hAnsi="Arial Narrow" w:cs="Arial Narrow"/>
        </w:rPr>
      </w:pPr>
      <w:r w:rsidRPr="001770C1">
        <w:rPr>
          <w:rFonts w:ascii="Arial Narrow" w:hAnsi="Arial Narrow" w:cs="Arial Narrow"/>
        </w:rPr>
        <w:t>Wraz z ofertą Wykonawca powinien złożyć:</w:t>
      </w:r>
    </w:p>
    <w:p w14:paraId="3AE307FB" w14:textId="77777777" w:rsidR="0089325F" w:rsidRDefault="0089325F" w:rsidP="00C71F6A">
      <w:pPr>
        <w:pStyle w:val="Akapitzlist"/>
        <w:numPr>
          <w:ilvl w:val="1"/>
          <w:numId w:val="25"/>
        </w:numPr>
        <w:spacing w:after="0" w:line="240" w:lineRule="auto"/>
        <w:contextualSpacing w:val="0"/>
        <w:jc w:val="both"/>
        <w:rPr>
          <w:rFonts w:ascii="Arial Narrow" w:hAnsi="Arial Narrow" w:cs="Arial Narrow"/>
        </w:rPr>
      </w:pPr>
      <w:r w:rsidRPr="001770C1">
        <w:rPr>
          <w:rFonts w:ascii="Arial Narrow" w:hAnsi="Arial Narrow" w:cs="Arial Narrow"/>
        </w:rPr>
        <w:t>oświadczenia i dokumenty wymagane postanowieniami pkt. VII ust. 1,2 niniejszej SIWZ;</w:t>
      </w:r>
    </w:p>
    <w:p w14:paraId="32B5FA15" w14:textId="77777777" w:rsidR="0089325F" w:rsidRDefault="0089325F" w:rsidP="00C71F6A">
      <w:pPr>
        <w:pStyle w:val="Akapitzlist"/>
        <w:numPr>
          <w:ilvl w:val="1"/>
          <w:numId w:val="25"/>
        </w:numPr>
        <w:spacing w:after="0" w:line="240" w:lineRule="auto"/>
        <w:contextualSpacing w:val="0"/>
        <w:jc w:val="both"/>
        <w:rPr>
          <w:rFonts w:ascii="Arial Narrow" w:hAnsi="Arial Narrow" w:cs="Arial Narrow"/>
        </w:rPr>
      </w:pPr>
      <w:r w:rsidRPr="001770C1">
        <w:rPr>
          <w:rFonts w:ascii="Arial Narrow" w:hAnsi="Arial Narrow" w:cs="Arial Narrow"/>
        </w:rPr>
        <w:t>pełnomocnictwo do podpisania oferty, względnie do podpisywania innych dokumentów składanych wraz z ofertą, o ile prawo to nie wynika z innych dokumentów lub pełnomocnictw złożonych wraz z ofertą. Treść pełnomocnictwa musi jednoznacznie wskazywać czynności, do wykonywania których pełnomocnik jest upoważniony:</w:t>
      </w:r>
    </w:p>
    <w:p w14:paraId="0A47CB07" w14:textId="78402EAB" w:rsidR="0089325F" w:rsidRDefault="00471E36" w:rsidP="00C71F6A">
      <w:pPr>
        <w:pStyle w:val="Akapitzlist"/>
        <w:numPr>
          <w:ilvl w:val="2"/>
          <w:numId w:val="25"/>
        </w:numPr>
        <w:spacing w:after="0" w:line="240" w:lineRule="auto"/>
        <w:contextualSpacing w:val="0"/>
        <w:jc w:val="both"/>
        <w:rPr>
          <w:rFonts w:ascii="Arial Narrow" w:hAnsi="Arial Narrow" w:cs="Arial Narrow"/>
        </w:rPr>
      </w:pPr>
      <w:r>
        <w:rPr>
          <w:rFonts w:ascii="Arial Narrow" w:hAnsi="Arial Narrow" w:cs="Arial Narrow"/>
        </w:rPr>
        <w:t xml:space="preserve"> </w:t>
      </w:r>
      <w:r w:rsidR="0089325F" w:rsidRPr="001770C1">
        <w:rPr>
          <w:rFonts w:ascii="Arial Narrow" w:hAnsi="Arial Narrow" w:cs="Arial Narrow"/>
        </w:rPr>
        <w:t>w przypadku, gdyby pełnomocnictwa udzielała osoba inna niż uprawniona do reprezentowania podmiotu z mocy prawa lub umowy spółki należy dołączyć do oferty również pełnomocnictwo do dokonania tej czynności,</w:t>
      </w:r>
    </w:p>
    <w:p w14:paraId="7F448562" w14:textId="514B58F2" w:rsidR="0089325F" w:rsidRDefault="00471E36" w:rsidP="00C71F6A">
      <w:pPr>
        <w:pStyle w:val="Akapitzlist"/>
        <w:numPr>
          <w:ilvl w:val="2"/>
          <w:numId w:val="25"/>
        </w:numPr>
        <w:spacing w:after="0" w:line="240" w:lineRule="auto"/>
        <w:contextualSpacing w:val="0"/>
        <w:jc w:val="both"/>
        <w:rPr>
          <w:rFonts w:ascii="Arial Narrow" w:hAnsi="Arial Narrow" w:cs="Arial Narrow"/>
        </w:rPr>
      </w:pPr>
      <w:r>
        <w:rPr>
          <w:rFonts w:ascii="Arial Narrow" w:hAnsi="Arial Narrow" w:cs="Arial Narrow"/>
        </w:rPr>
        <w:t xml:space="preserve"> </w:t>
      </w:r>
      <w:r w:rsidR="0089325F" w:rsidRPr="001770C1">
        <w:rPr>
          <w:rFonts w:ascii="Arial Narrow" w:hAnsi="Arial Narrow" w:cs="Arial Narrow"/>
        </w:rPr>
        <w:t>pełnomocnictwo do reprezentowania Wykonawców Zamówienia w postępowaniu albo reprezentowania Wykonawców Zamówienia w postępowaniu i zawarcia umowy w sprawie zamówienia publicznego, w przypadku gdy wykonawcy wspólnie ubiegają się o udzielenie zamówienia. Pełnomocnictwo to powinno wyraźnie wskazywać: - jakiego postępowania dotyczy, - jakie podmioty występują wspólnie, - kto w imieniu tych podmiotów ma pełnić funkcję pełnomocnika, - jakie konkretne czynności w postępowaniu ma prawo wykonywać pełnomocnik,</w:t>
      </w:r>
    </w:p>
    <w:p w14:paraId="02BE0980" w14:textId="68289745" w:rsidR="0089325F" w:rsidRDefault="00471E36" w:rsidP="00C71F6A">
      <w:pPr>
        <w:pStyle w:val="Akapitzlist"/>
        <w:numPr>
          <w:ilvl w:val="2"/>
          <w:numId w:val="25"/>
        </w:numPr>
        <w:spacing w:after="0" w:line="240" w:lineRule="auto"/>
        <w:contextualSpacing w:val="0"/>
        <w:jc w:val="both"/>
        <w:rPr>
          <w:rFonts w:ascii="Arial Narrow" w:hAnsi="Arial Narrow" w:cs="Arial Narrow"/>
        </w:rPr>
      </w:pPr>
      <w:r>
        <w:rPr>
          <w:rFonts w:ascii="Arial Narrow" w:hAnsi="Arial Narrow" w:cs="Arial Narrow"/>
        </w:rPr>
        <w:lastRenderedPageBreak/>
        <w:t xml:space="preserve"> </w:t>
      </w:r>
      <w:r w:rsidR="0089325F" w:rsidRPr="001770C1">
        <w:rPr>
          <w:rFonts w:ascii="Arial Narrow" w:hAnsi="Arial Narrow" w:cs="Arial Narrow"/>
        </w:rPr>
        <w:t>jeśli pełnomocnik ma być uprawniony do wykonywania czynności nie tylko w imieniu wszystkich Wykonawców występujących wspólnie lecz również w imieniu każdego z tych Wykonawców z osobna, to należy taką informację zamieścić w treści pełnomocnictwa. Powyższe dotyczy w szczególności sytuacji, w której oświadczenie, o którym mowa w pkt. VII ust. I pkt. 1, będzie składał pełnomocnik,</w:t>
      </w:r>
    </w:p>
    <w:p w14:paraId="4F7F2195" w14:textId="37B8F7DC" w:rsidR="0089325F" w:rsidRPr="00367063" w:rsidRDefault="00471E36" w:rsidP="00C71F6A">
      <w:pPr>
        <w:pStyle w:val="Akapitzlist"/>
        <w:numPr>
          <w:ilvl w:val="2"/>
          <w:numId w:val="25"/>
        </w:numPr>
        <w:spacing w:after="0" w:line="240" w:lineRule="auto"/>
        <w:contextualSpacing w:val="0"/>
        <w:jc w:val="both"/>
        <w:rPr>
          <w:rFonts w:ascii="Arial Narrow" w:hAnsi="Arial Narrow" w:cs="Arial Narrow"/>
        </w:rPr>
      </w:pPr>
      <w:r>
        <w:rPr>
          <w:rFonts w:ascii="Arial Narrow" w:hAnsi="Arial Narrow" w:cs="Arial Narrow"/>
        </w:rPr>
        <w:t xml:space="preserve"> </w:t>
      </w:r>
      <w:r w:rsidR="0089325F" w:rsidRPr="00367063">
        <w:rPr>
          <w:rFonts w:ascii="Arial Narrow" w:hAnsi="Arial Narrow" w:cs="Arial Narrow"/>
        </w:rPr>
        <w:t xml:space="preserve">w przypadku, gdy Wykonawca nie przedstawi w ogóle lub przedstawi wadliwe pełnomocnictwa zamawiający wezwie tego wykonawcę do uzupełnienia dokumentów w trybie art. </w:t>
      </w:r>
      <w:r w:rsidR="0089325F" w:rsidRPr="00471E36">
        <w:rPr>
          <w:rFonts w:ascii="Arial Narrow" w:hAnsi="Arial Narrow" w:cs="Arial Narrow"/>
        </w:rPr>
        <w:t xml:space="preserve">128 ust. 1 ustawy </w:t>
      </w:r>
      <w:proofErr w:type="spellStart"/>
      <w:r w:rsidR="0089325F" w:rsidRPr="00471E36">
        <w:rPr>
          <w:rFonts w:ascii="Arial Narrow" w:hAnsi="Arial Narrow" w:cs="Arial Narrow"/>
        </w:rPr>
        <w:t>Pzp</w:t>
      </w:r>
      <w:proofErr w:type="spellEnd"/>
      <w:r w:rsidR="0089325F" w:rsidRPr="00471E36">
        <w:rPr>
          <w:rFonts w:ascii="Arial Narrow" w:hAnsi="Arial Narrow" w:cs="Arial Narrow"/>
        </w:rPr>
        <w:t>.</w:t>
      </w:r>
      <w:r w:rsidR="0089325F" w:rsidRPr="00367063">
        <w:rPr>
          <w:rFonts w:ascii="Arial Narrow" w:hAnsi="Arial Narrow" w:cs="Arial Narrow"/>
        </w:rPr>
        <w:t xml:space="preserve"> </w:t>
      </w:r>
    </w:p>
    <w:p w14:paraId="5B381FCE" w14:textId="77777777" w:rsidR="0089325F" w:rsidRPr="001770C1" w:rsidRDefault="0089325F" w:rsidP="00C71F6A">
      <w:pPr>
        <w:pStyle w:val="Akapitzlist"/>
        <w:numPr>
          <w:ilvl w:val="0"/>
          <w:numId w:val="25"/>
        </w:numPr>
        <w:spacing w:after="0" w:line="240" w:lineRule="auto"/>
        <w:contextualSpacing w:val="0"/>
        <w:jc w:val="both"/>
        <w:rPr>
          <w:rFonts w:ascii="Arial Narrow" w:hAnsi="Arial Narrow" w:cs="Arial Narrow"/>
        </w:rPr>
      </w:pPr>
      <w:r w:rsidRPr="001770C1">
        <w:rPr>
          <w:rFonts w:ascii="Arial Narrow" w:hAnsi="Arial Narrow" w:cs="Arial Narrow"/>
        </w:rPr>
        <w:t xml:space="preserve">Oferta powinna być sporządzona pod rygorem nieważności, w formie pisemnej zapewniającej pełną czytelność jej treści oraz podpisana w sposób umożliwiający identyfikację osoby ją składającej (dokument obejmujący treść oświadczenia stanowiącego treść oferty powinien być podpisany własnoręcznie przez osobę/osoby uprawnioną/e). </w:t>
      </w:r>
    </w:p>
    <w:p w14:paraId="1329080B" w14:textId="77777777" w:rsidR="0089325F" w:rsidRDefault="0089325F" w:rsidP="0089325F">
      <w:pPr>
        <w:ind w:left="1353"/>
        <w:jc w:val="both"/>
        <w:rPr>
          <w:rFonts w:ascii="Arial Narrow" w:hAnsi="Arial Narrow" w:cs="Arial Narrow"/>
        </w:rPr>
      </w:pPr>
    </w:p>
    <w:p w14:paraId="2826382F" w14:textId="77777777" w:rsidR="0089325F" w:rsidRPr="001770C1" w:rsidRDefault="0089325F" w:rsidP="00C71F6A">
      <w:pPr>
        <w:pStyle w:val="Akapitzlist"/>
        <w:numPr>
          <w:ilvl w:val="0"/>
          <w:numId w:val="25"/>
        </w:numPr>
        <w:spacing w:after="0" w:line="240" w:lineRule="auto"/>
        <w:contextualSpacing w:val="0"/>
        <w:jc w:val="both"/>
        <w:rPr>
          <w:rFonts w:ascii="Arial Narrow" w:hAnsi="Arial Narrow" w:cs="Arial Narrow"/>
        </w:rPr>
      </w:pPr>
      <w:r w:rsidRPr="001770C1">
        <w:rPr>
          <w:rFonts w:ascii="Arial Narrow" w:hAnsi="Arial Narrow" w:cs="Arial Narrow"/>
        </w:rPr>
        <w:t xml:space="preserve">Strony oferty powinny być ponumerowane i zabezpieczone przed zdekompletowaniem (np. spięcie, </w:t>
      </w:r>
      <w:proofErr w:type="spellStart"/>
      <w:r w:rsidRPr="001770C1">
        <w:rPr>
          <w:rFonts w:ascii="Arial Narrow" w:hAnsi="Arial Narrow" w:cs="Arial Narrow"/>
        </w:rPr>
        <w:t>zbindowanie</w:t>
      </w:r>
      <w:proofErr w:type="spellEnd"/>
      <w:r w:rsidRPr="001770C1">
        <w:rPr>
          <w:rFonts w:ascii="Arial Narrow" w:hAnsi="Arial Narrow" w:cs="Arial Narrow"/>
        </w:rPr>
        <w:t xml:space="preserve">). </w:t>
      </w:r>
    </w:p>
    <w:p w14:paraId="5D4620AA" w14:textId="77777777" w:rsidR="0089325F" w:rsidRPr="001770C1" w:rsidRDefault="0089325F" w:rsidP="00C71F6A">
      <w:pPr>
        <w:pStyle w:val="Akapitzlist"/>
        <w:numPr>
          <w:ilvl w:val="0"/>
          <w:numId w:val="25"/>
        </w:numPr>
        <w:spacing w:after="0" w:line="240" w:lineRule="auto"/>
        <w:contextualSpacing w:val="0"/>
        <w:jc w:val="both"/>
        <w:rPr>
          <w:rFonts w:ascii="Arial Narrow" w:hAnsi="Arial Narrow" w:cs="Arial Narrow"/>
        </w:rPr>
      </w:pPr>
      <w:r w:rsidRPr="001770C1">
        <w:rPr>
          <w:rFonts w:ascii="Arial Narrow" w:hAnsi="Arial Narrow" w:cs="Arial Narrow"/>
        </w:rPr>
        <w:t xml:space="preserve">Koperta winna posiadać oznaczenie: </w:t>
      </w:r>
    </w:p>
    <w:p w14:paraId="665FFF6F" w14:textId="77777777" w:rsidR="0089325F" w:rsidRDefault="0089325F" w:rsidP="0089325F">
      <w:pPr>
        <w:ind w:left="567"/>
        <w:jc w:val="both"/>
        <w:rPr>
          <w:rFonts w:ascii="Arial Narrow" w:hAnsi="Arial Narrow" w:cs="Arial Narrow"/>
        </w:rPr>
      </w:pPr>
    </w:p>
    <w:p w14:paraId="0BD731D3" w14:textId="77777777" w:rsidR="0089325F" w:rsidRDefault="0089325F" w:rsidP="0089325F">
      <w:pPr>
        <w:ind w:left="567"/>
        <w:jc w:val="both"/>
        <w:rPr>
          <w:rFonts w:ascii="Arial Narrow" w:hAnsi="Arial Narrow" w:cs="Arial Narrow"/>
        </w:rPr>
      </w:pPr>
      <w:r>
        <w:rPr>
          <w:rFonts w:ascii="Arial Narrow" w:hAnsi="Arial Narrow" w:cs="Arial Narrow"/>
        </w:rPr>
        <w:t>Nazwa i adres Wykonawcy, numer faxu</w:t>
      </w:r>
    </w:p>
    <w:p w14:paraId="599F1FBA" w14:textId="77777777" w:rsidR="0089325F" w:rsidRDefault="0089325F" w:rsidP="0089325F">
      <w:pPr>
        <w:ind w:left="567"/>
        <w:jc w:val="center"/>
        <w:rPr>
          <w:rFonts w:ascii="Arial Narrow" w:hAnsi="Arial Narrow" w:cs="Arial Narrow"/>
        </w:rPr>
      </w:pPr>
    </w:p>
    <w:p w14:paraId="489105A0" w14:textId="77777777" w:rsidR="0089325F" w:rsidRDefault="0089325F" w:rsidP="0089325F">
      <w:pPr>
        <w:ind w:left="567"/>
        <w:jc w:val="center"/>
        <w:rPr>
          <w:rFonts w:ascii="Arial Narrow" w:hAnsi="Arial Narrow" w:cs="Arial Narrow"/>
          <w:b/>
          <w:bCs/>
        </w:rPr>
      </w:pPr>
      <w:r>
        <w:rPr>
          <w:rFonts w:ascii="Arial Narrow" w:hAnsi="Arial Narrow" w:cs="Arial Narrow"/>
          <w:b/>
          <w:bCs/>
        </w:rPr>
        <w:t xml:space="preserve">Fundacja „Agencja Regionalnego Monitoringu Atmosfery Gdańsk – Gdynia – Sopot” </w:t>
      </w:r>
    </w:p>
    <w:p w14:paraId="7E91A9E8" w14:textId="77777777" w:rsidR="0089325F" w:rsidRDefault="0089325F" w:rsidP="0089325F">
      <w:pPr>
        <w:ind w:left="567"/>
        <w:jc w:val="center"/>
        <w:rPr>
          <w:rFonts w:ascii="Arial Narrow" w:hAnsi="Arial Narrow" w:cs="Arial Narrow"/>
          <w:b/>
          <w:bCs/>
        </w:rPr>
      </w:pPr>
      <w:r>
        <w:rPr>
          <w:rFonts w:ascii="Arial Narrow" w:hAnsi="Arial Narrow" w:cs="Arial Narrow"/>
          <w:b/>
          <w:bCs/>
        </w:rPr>
        <w:t xml:space="preserve"> ul. Brzozowa 15A, 80-243 Gdańsk  </w:t>
      </w:r>
    </w:p>
    <w:p w14:paraId="353020DE" w14:textId="7CB385DA" w:rsidR="0089325F" w:rsidRDefault="0089325F" w:rsidP="0089325F">
      <w:pPr>
        <w:ind w:left="567"/>
        <w:jc w:val="center"/>
        <w:rPr>
          <w:rFonts w:ascii="Arial Narrow" w:hAnsi="Arial Narrow" w:cs="Arial Narrow"/>
          <w:b/>
          <w:bCs/>
        </w:rPr>
      </w:pPr>
      <w:r>
        <w:rPr>
          <w:rFonts w:ascii="Arial Narrow" w:hAnsi="Arial Narrow" w:cs="Arial Narrow"/>
          <w:b/>
          <w:bCs/>
        </w:rPr>
        <w:t>Znak: ZP6/2021</w:t>
      </w:r>
    </w:p>
    <w:p w14:paraId="1269BA98" w14:textId="77777777" w:rsidR="0089325F" w:rsidRDefault="0089325F" w:rsidP="0089325F">
      <w:pPr>
        <w:ind w:left="567"/>
        <w:jc w:val="center"/>
        <w:rPr>
          <w:rFonts w:ascii="Arial Narrow" w:hAnsi="Arial Narrow" w:cs="Arial Narrow"/>
        </w:rPr>
      </w:pPr>
    </w:p>
    <w:p w14:paraId="7D2819CE" w14:textId="77777777" w:rsidR="0089325F" w:rsidRDefault="0089325F" w:rsidP="0089325F">
      <w:pPr>
        <w:ind w:left="567"/>
        <w:jc w:val="center"/>
        <w:rPr>
          <w:rFonts w:ascii="Arial Narrow" w:hAnsi="Arial Narrow" w:cs="Arial Narrow"/>
          <w:b/>
          <w:bCs/>
        </w:rPr>
      </w:pPr>
    </w:p>
    <w:p w14:paraId="0672E3B5" w14:textId="77777777" w:rsidR="0089325F" w:rsidRDefault="0089325F" w:rsidP="0089325F">
      <w:pPr>
        <w:ind w:left="567"/>
        <w:jc w:val="center"/>
        <w:rPr>
          <w:rFonts w:ascii="Arial Narrow" w:hAnsi="Arial Narrow" w:cs="Arial Narrow"/>
        </w:rPr>
      </w:pPr>
      <w:r>
        <w:rPr>
          <w:rFonts w:ascii="Arial Narrow" w:hAnsi="Arial Narrow" w:cs="Arial Narrow"/>
          <w:b/>
          <w:bCs/>
        </w:rPr>
        <w:t>”</w:t>
      </w:r>
      <w:r w:rsidRPr="001401AF">
        <w:rPr>
          <w:rFonts w:ascii="Arial Narrow" w:hAnsi="Arial Narrow" w:cstheme="minorHAnsi"/>
          <w:b/>
        </w:rPr>
        <w:t>UTRZYMANIE SYSTEMU WSKAŹNIKOWEGO POMIARU PYŁU PM</w:t>
      </w:r>
      <w:r w:rsidRPr="0037433C">
        <w:rPr>
          <w:rFonts w:ascii="Arial Narrow" w:hAnsi="Arial Narrow" w:cstheme="minorHAnsi"/>
          <w:b/>
        </w:rPr>
        <w:t xml:space="preserve">10 </w:t>
      </w:r>
      <w:r w:rsidRPr="001401AF">
        <w:rPr>
          <w:rFonts w:ascii="Arial Narrow" w:hAnsi="Arial Narrow" w:cstheme="minorHAnsi"/>
          <w:b/>
        </w:rPr>
        <w:t>NA TERENIE GMIN GDYNIA, SOPOT I WEJHEROWO</w:t>
      </w:r>
      <w:r>
        <w:rPr>
          <w:rFonts w:ascii="Arial Narrow" w:hAnsi="Arial Narrow" w:cs="Arial Narrow"/>
        </w:rPr>
        <w:t>”</w:t>
      </w:r>
    </w:p>
    <w:p w14:paraId="00965194" w14:textId="77777777" w:rsidR="0089325F" w:rsidRDefault="0089325F" w:rsidP="0089325F">
      <w:pPr>
        <w:ind w:left="567"/>
        <w:jc w:val="both"/>
        <w:rPr>
          <w:rFonts w:ascii="Arial Narrow" w:hAnsi="Arial Narrow" w:cs="Arial Narrow"/>
        </w:rPr>
      </w:pPr>
    </w:p>
    <w:p w14:paraId="21C43E6F" w14:textId="4CA54E23" w:rsidR="0089325F" w:rsidRPr="00367063" w:rsidRDefault="0089325F" w:rsidP="0089325F">
      <w:pPr>
        <w:ind w:left="567"/>
        <w:jc w:val="center"/>
        <w:rPr>
          <w:rFonts w:ascii="Arial Narrow" w:hAnsi="Arial Narrow" w:cs="Arial Narrow"/>
        </w:rPr>
      </w:pPr>
      <w:r>
        <w:rPr>
          <w:rFonts w:ascii="Arial Narrow" w:hAnsi="Arial Narrow" w:cs="Arial Narrow"/>
        </w:rPr>
        <w:t xml:space="preserve">Nie otwierać przed dniem </w:t>
      </w:r>
      <w:r w:rsidR="00836F85">
        <w:rPr>
          <w:rFonts w:ascii="Arial Narrow" w:hAnsi="Arial Narrow" w:cs="Arial Narrow"/>
        </w:rPr>
        <w:t>7</w:t>
      </w:r>
      <w:r w:rsidRPr="00471E36">
        <w:rPr>
          <w:rFonts w:ascii="Arial Narrow" w:hAnsi="Arial Narrow" w:cs="Arial Narrow"/>
        </w:rPr>
        <w:t xml:space="preserve"> Czerwca 2021 r., do godz. 12:00</w:t>
      </w:r>
    </w:p>
    <w:p w14:paraId="009BED7D" w14:textId="77777777" w:rsidR="0089325F" w:rsidRDefault="0089325F" w:rsidP="0089325F">
      <w:pPr>
        <w:ind w:left="1134" w:hanging="141"/>
        <w:jc w:val="both"/>
        <w:rPr>
          <w:rFonts w:ascii="Arial Narrow" w:hAnsi="Arial Narrow" w:cs="Arial Narrow"/>
        </w:rPr>
      </w:pPr>
    </w:p>
    <w:p w14:paraId="78F2861F" w14:textId="77777777" w:rsidR="0089325F" w:rsidRPr="0037433C" w:rsidRDefault="0089325F" w:rsidP="00C71F6A">
      <w:pPr>
        <w:pStyle w:val="Akapitzlist"/>
        <w:numPr>
          <w:ilvl w:val="0"/>
          <w:numId w:val="25"/>
        </w:numPr>
        <w:spacing w:after="0" w:line="240" w:lineRule="auto"/>
        <w:contextualSpacing w:val="0"/>
        <w:jc w:val="both"/>
        <w:rPr>
          <w:rFonts w:ascii="Arial Narrow" w:hAnsi="Arial Narrow" w:cs="Arial Narrow"/>
        </w:rPr>
      </w:pPr>
      <w:r w:rsidRPr="0037433C">
        <w:rPr>
          <w:rFonts w:ascii="Arial Narrow" w:hAnsi="Arial Narrow" w:cs="Arial Narrow"/>
        </w:rPr>
        <w:t xml:space="preserve">Oferta powinna być podpisana przez upoważnionego przedstawiciela wykonawcy, a wszystkie jej strony parafowane. </w:t>
      </w:r>
    </w:p>
    <w:p w14:paraId="0B10542E" w14:textId="44BD18DC" w:rsidR="0089325F" w:rsidRPr="0037433C" w:rsidRDefault="0089325F" w:rsidP="00C71F6A">
      <w:pPr>
        <w:pStyle w:val="Akapitzlist"/>
        <w:numPr>
          <w:ilvl w:val="0"/>
          <w:numId w:val="25"/>
        </w:numPr>
        <w:spacing w:after="0" w:line="240" w:lineRule="auto"/>
        <w:contextualSpacing w:val="0"/>
        <w:jc w:val="both"/>
        <w:rPr>
          <w:rFonts w:ascii="Arial Narrow" w:hAnsi="Arial Narrow" w:cs="Arial Narrow"/>
        </w:rPr>
      </w:pPr>
      <w:r w:rsidRPr="0037433C">
        <w:rPr>
          <w:rFonts w:ascii="Arial Narrow" w:hAnsi="Arial Narrow" w:cs="Arial Narrow"/>
        </w:rPr>
        <w:t>Wszelkie poprawki w treści oferty muszą być parafowane przez osobę podpisującą ofertę. Wykonawca Zamówienia może wprowadzić zmiany lub wycofać złożoną ofertę pod warunkiem, że zamawiający otrzyma pisemne powiadomienie o ich wprowadzeniu lub wycofaniu oferty przed terminem składania ofert określonym w niniejszej SIWZ. Powiadomienie powinno być dostarczone w zamkniętej kopercie zaadresowanej do zamawiającego opatrzonej napisem: „</w:t>
      </w:r>
      <w:r w:rsidRPr="0037433C">
        <w:rPr>
          <w:rFonts w:ascii="Arial Narrow" w:hAnsi="Arial Narrow" w:cstheme="minorHAnsi"/>
          <w:b/>
        </w:rPr>
        <w:t>Utrzymanie Systemu Wskaźnikowego Pomiaru pyłu PM</w:t>
      </w:r>
      <w:r w:rsidRPr="0037433C">
        <w:rPr>
          <w:rFonts w:ascii="Arial Narrow" w:hAnsi="Arial Narrow" w:cstheme="minorHAnsi"/>
          <w:b/>
          <w:vertAlign w:val="subscript"/>
        </w:rPr>
        <w:t xml:space="preserve">10 </w:t>
      </w:r>
      <w:r w:rsidRPr="0037433C">
        <w:rPr>
          <w:rFonts w:ascii="Arial Narrow" w:hAnsi="Arial Narrow" w:cstheme="minorHAnsi"/>
          <w:b/>
        </w:rPr>
        <w:t>na terenie Gmin Gdynia, Sopot i Wejherowo</w:t>
      </w:r>
      <w:r w:rsidRPr="0037433C">
        <w:rPr>
          <w:rFonts w:ascii="Arial Narrow" w:hAnsi="Arial Narrow" w:cs="Arial Narrow"/>
          <w:b/>
          <w:bCs/>
          <w:sz w:val="23"/>
          <w:szCs w:val="23"/>
        </w:rPr>
        <w:t>”</w:t>
      </w:r>
      <w:r w:rsidRPr="0037433C">
        <w:rPr>
          <w:rFonts w:ascii="Arial Narrow" w:hAnsi="Arial Narrow" w:cs="Arial Narrow"/>
        </w:rPr>
        <w:t xml:space="preserve"> znak sprawy: ZP6/2021 oraz pełną nazwą i adresem wykonawcy i oznaczonej dodatkowo napisem „ZMIANA” lub „WYCOFANIE”. Do wniosku o zmianę lub wycofanie oferty Wykonawca Zamówienia dołączy stosowne dokumenty, potwierdzające, że wniosek o zmianę lub wycofanie został podpisany przez osobę uprawnioną do reprezentowania wykonawcy. </w:t>
      </w:r>
    </w:p>
    <w:p w14:paraId="0C7A282E" w14:textId="77777777" w:rsidR="0089325F" w:rsidRPr="0037433C" w:rsidRDefault="0089325F" w:rsidP="00C71F6A">
      <w:pPr>
        <w:pStyle w:val="Akapitzlist"/>
        <w:numPr>
          <w:ilvl w:val="0"/>
          <w:numId w:val="25"/>
        </w:numPr>
        <w:spacing w:after="0" w:line="240" w:lineRule="auto"/>
        <w:contextualSpacing w:val="0"/>
        <w:jc w:val="both"/>
        <w:rPr>
          <w:rFonts w:ascii="Arial Narrow" w:hAnsi="Arial Narrow" w:cs="Arial Narrow"/>
        </w:rPr>
      </w:pPr>
      <w:r w:rsidRPr="0037433C">
        <w:rPr>
          <w:rFonts w:ascii="Arial Narrow" w:hAnsi="Arial Narrow" w:cs="Arial Narrow"/>
        </w:rPr>
        <w:t xml:space="preserve">W przypadku. gdy informacje zawarte w ofercie stanowią tajemnicę przedsiębiorstwa w rozumieniu przepisów ustawy o zwalczaniu nieuczciwej konkurencji, co do których Wykonawca Zamówienia zastrzega. że nie mogą być udostępniane innym uczestnikom postępowania, muszą być oznaczone klauzulą „Informacje stanowiące tajemnicę przedsiębiorstwa” i dołączone do oferty. Przez tajemnicę przedsiębiorstwa rozumie się nieujawnione do publicznej wiadomości informacje techniczne, technologiczne, organizacyjne przedsiębiorstwa lub inne informacje posiadające wartość </w:t>
      </w:r>
      <w:r w:rsidRPr="0037433C">
        <w:rPr>
          <w:rFonts w:ascii="Arial Narrow" w:hAnsi="Arial Narrow" w:cs="Arial Narrow"/>
        </w:rPr>
        <w:lastRenderedPageBreak/>
        <w:t xml:space="preserve">gospodarczą, co do których przedsiębiorca podjął niezbędne działania w celu zachowania ich poufności. Wykonawca Zamówienia zastrzegając tajemnice przedsiębiorstwa zobowiązany jest dołączyć do oferty pisemne uzasadnienie odnośnie charakteru zastrzeżonych w niej informacji. Uzasadnienie powinno dowodzić, że zastrzeżona informacja: </w:t>
      </w:r>
    </w:p>
    <w:p w14:paraId="45641A6B" w14:textId="77777777" w:rsidR="0089325F" w:rsidRDefault="0089325F" w:rsidP="0089325F">
      <w:pPr>
        <w:ind w:left="709" w:firstLine="709"/>
        <w:jc w:val="both"/>
        <w:rPr>
          <w:rFonts w:ascii="Arial Narrow" w:hAnsi="Arial Narrow" w:cs="Arial Narrow"/>
        </w:rPr>
      </w:pPr>
      <w:r>
        <w:rPr>
          <w:rFonts w:ascii="Arial Narrow" w:hAnsi="Arial Narrow" w:cs="Arial Narrow"/>
        </w:rPr>
        <w:t xml:space="preserve">a) ma charakter techniczny, technologiczny lub organizacyjny przedsiębiorstwa, </w:t>
      </w:r>
    </w:p>
    <w:p w14:paraId="2C564D12" w14:textId="77777777" w:rsidR="0089325F" w:rsidRDefault="0089325F" w:rsidP="0089325F">
      <w:pPr>
        <w:ind w:left="709" w:firstLine="709"/>
        <w:jc w:val="both"/>
        <w:rPr>
          <w:rFonts w:ascii="Arial Narrow" w:hAnsi="Arial Narrow" w:cs="Arial Narrow"/>
        </w:rPr>
      </w:pPr>
      <w:r>
        <w:rPr>
          <w:rFonts w:ascii="Arial Narrow" w:hAnsi="Arial Narrow" w:cs="Arial Narrow"/>
        </w:rPr>
        <w:t xml:space="preserve">b) nie została ujawniona do wiadomości publicznej, </w:t>
      </w:r>
    </w:p>
    <w:p w14:paraId="05D768FC" w14:textId="77777777" w:rsidR="0089325F" w:rsidRDefault="0089325F" w:rsidP="0089325F">
      <w:pPr>
        <w:ind w:left="709" w:firstLine="709"/>
        <w:jc w:val="both"/>
        <w:rPr>
          <w:rFonts w:ascii="Arial Narrow" w:hAnsi="Arial Narrow" w:cs="Arial Narrow"/>
        </w:rPr>
      </w:pPr>
      <w:r>
        <w:rPr>
          <w:rFonts w:ascii="Arial Narrow" w:hAnsi="Arial Narrow" w:cs="Arial Narrow"/>
        </w:rPr>
        <w:t xml:space="preserve">c) podjęto w stosunku do niej niezbędne działania w celu zachowania poufności. </w:t>
      </w:r>
    </w:p>
    <w:p w14:paraId="33E33CED" w14:textId="77777777" w:rsidR="0089325F" w:rsidRDefault="0089325F" w:rsidP="0089325F">
      <w:pPr>
        <w:ind w:left="709"/>
        <w:jc w:val="both"/>
        <w:rPr>
          <w:rFonts w:ascii="Arial Narrow" w:hAnsi="Arial Narrow" w:cs="Arial Narrow"/>
        </w:rPr>
      </w:pPr>
      <w:r>
        <w:rPr>
          <w:rFonts w:ascii="Arial Narrow" w:hAnsi="Arial Narrow" w:cs="Arial Narrow"/>
        </w:rPr>
        <w:t xml:space="preserve">Zaleca się, aby uzasadnienie, o którym mowa powyżej było sformułowane w sposób umożliwiający jego udostępnienie pozostałym uczestnikom postępowania (w formularzu ofertowym). Informacje te powinny być umieszczone w osobnym wewnętrznym opakowaniu, trwale ze sobą połączone i ponumerowane, z zachowaniem ciągłości numeracji stron oferty. Nie mogą stanowić tajemnicy przedsiębiorstwa informacje podawane do wiadomości podczas otwarcia ofert, tj. informacje dotyczące ceny, terminu wykonania zamówienia, okresu gwarancji i warunków płatności zawartych w ofercie. </w:t>
      </w:r>
    </w:p>
    <w:p w14:paraId="2FA51E79" w14:textId="77777777" w:rsidR="0089325F" w:rsidRDefault="0089325F" w:rsidP="0089325F">
      <w:pPr>
        <w:ind w:left="1134" w:hanging="141"/>
        <w:jc w:val="both"/>
        <w:rPr>
          <w:rFonts w:ascii="Arial Narrow" w:hAnsi="Arial Narrow" w:cs="Arial Narrow"/>
        </w:rPr>
      </w:pPr>
    </w:p>
    <w:p w14:paraId="6C8EE1A5" w14:textId="77777777" w:rsidR="0089325F" w:rsidRPr="0037433C" w:rsidRDefault="0089325F" w:rsidP="00C71F6A">
      <w:pPr>
        <w:pStyle w:val="Akapitzlist"/>
        <w:numPr>
          <w:ilvl w:val="0"/>
          <w:numId w:val="25"/>
        </w:numPr>
        <w:spacing w:after="0" w:line="240" w:lineRule="auto"/>
        <w:contextualSpacing w:val="0"/>
        <w:jc w:val="both"/>
        <w:rPr>
          <w:rFonts w:ascii="Arial Narrow" w:hAnsi="Arial Narrow" w:cs="Arial Narrow"/>
        </w:rPr>
      </w:pPr>
      <w:r w:rsidRPr="0037433C">
        <w:rPr>
          <w:rFonts w:ascii="Arial Narrow" w:hAnsi="Arial Narrow" w:cs="Arial Narrow"/>
        </w:rPr>
        <w:t xml:space="preserve">W ofercie Wykonawca poda wszystkie informacje, które zostały przewidziane we wzorze Formularza Ofertowego, którego wzór stanowi załącznik nr 1 do SIWZ. Zamawiający zaleca sporządzenie oferty na Formularzu Ofertowym zgodnie z załącznikiem. </w:t>
      </w:r>
    </w:p>
    <w:p w14:paraId="4073610A" w14:textId="77777777" w:rsidR="0089325F" w:rsidRPr="0037433C" w:rsidRDefault="0089325F" w:rsidP="00C71F6A">
      <w:pPr>
        <w:pStyle w:val="Akapitzlist"/>
        <w:numPr>
          <w:ilvl w:val="0"/>
          <w:numId w:val="25"/>
        </w:numPr>
        <w:spacing w:after="0" w:line="240" w:lineRule="auto"/>
        <w:contextualSpacing w:val="0"/>
        <w:jc w:val="both"/>
        <w:rPr>
          <w:rFonts w:ascii="Arial Narrow" w:hAnsi="Arial Narrow" w:cs="Arial Narrow"/>
        </w:rPr>
      </w:pPr>
      <w:r w:rsidRPr="0037433C">
        <w:rPr>
          <w:rFonts w:ascii="Arial Narrow" w:hAnsi="Arial Narrow" w:cs="Arial Narrow"/>
        </w:rPr>
        <w:t xml:space="preserve">Wykonawca Zamówienia wskaże w ofercie (w formularzu ofertowym) te części zamówienia, których wykonanie zamierza powierzyć podwykonawcom. </w:t>
      </w:r>
    </w:p>
    <w:p w14:paraId="255E9E44" w14:textId="77777777" w:rsidR="0089325F" w:rsidRPr="0037433C" w:rsidRDefault="0089325F" w:rsidP="00C71F6A">
      <w:pPr>
        <w:pStyle w:val="Akapitzlist"/>
        <w:numPr>
          <w:ilvl w:val="0"/>
          <w:numId w:val="25"/>
        </w:numPr>
        <w:spacing w:after="0" w:line="240" w:lineRule="auto"/>
        <w:contextualSpacing w:val="0"/>
        <w:jc w:val="both"/>
        <w:rPr>
          <w:rFonts w:ascii="Arial Narrow" w:hAnsi="Arial Narrow" w:cs="Arial Narrow"/>
        </w:rPr>
      </w:pPr>
      <w:r w:rsidRPr="0037433C">
        <w:rPr>
          <w:rFonts w:ascii="Arial Narrow" w:hAnsi="Arial Narrow" w:cs="Arial Narrow"/>
        </w:rPr>
        <w:t>Do oferty, należy dołączyć w szczególności:</w:t>
      </w:r>
    </w:p>
    <w:p w14:paraId="39EA642E" w14:textId="77777777" w:rsidR="0089325F" w:rsidRDefault="0089325F" w:rsidP="00C71F6A">
      <w:pPr>
        <w:numPr>
          <w:ilvl w:val="0"/>
          <w:numId w:val="11"/>
        </w:numPr>
        <w:tabs>
          <w:tab w:val="left" w:pos="1276"/>
        </w:tabs>
        <w:spacing w:line="276" w:lineRule="auto"/>
        <w:ind w:left="720" w:hanging="360"/>
        <w:jc w:val="both"/>
        <w:rPr>
          <w:rFonts w:ascii="Arial Narrow" w:hAnsi="Arial Narrow" w:cs="Arial Narrow"/>
        </w:rPr>
      </w:pPr>
      <w:r>
        <w:rPr>
          <w:rFonts w:ascii="Arial Narrow" w:hAnsi="Arial Narrow" w:cs="Arial Narrow"/>
        </w:rPr>
        <w:t xml:space="preserve">formularz ofertowy wypełniony zgodnie ze wzorem stanowiącym załącznik nr 1 do SIWZ,  </w:t>
      </w:r>
    </w:p>
    <w:p w14:paraId="70120B81" w14:textId="77777777" w:rsidR="0089325F" w:rsidRDefault="0089325F" w:rsidP="00C71F6A">
      <w:pPr>
        <w:numPr>
          <w:ilvl w:val="0"/>
          <w:numId w:val="11"/>
        </w:numPr>
        <w:tabs>
          <w:tab w:val="left" w:pos="1276"/>
        </w:tabs>
        <w:spacing w:line="276" w:lineRule="auto"/>
        <w:ind w:left="720" w:hanging="360"/>
        <w:jc w:val="both"/>
        <w:rPr>
          <w:rFonts w:ascii="Arial Narrow" w:hAnsi="Arial Narrow" w:cs="Arial Narrow"/>
        </w:rPr>
      </w:pPr>
      <w:r>
        <w:rPr>
          <w:rFonts w:ascii="Arial Narrow" w:hAnsi="Arial Narrow" w:cs="Arial Narrow"/>
        </w:rPr>
        <w:t xml:space="preserve">oświadczenia wypełnione zgodnie ze wzorem stanowiącym załączniki nr 2 i 3 do SIWZ, </w:t>
      </w:r>
    </w:p>
    <w:p w14:paraId="7F50490C" w14:textId="77777777" w:rsidR="0089325F" w:rsidRDefault="0089325F" w:rsidP="00C71F6A">
      <w:pPr>
        <w:numPr>
          <w:ilvl w:val="0"/>
          <w:numId w:val="11"/>
        </w:numPr>
        <w:tabs>
          <w:tab w:val="left" w:pos="1276"/>
        </w:tabs>
        <w:spacing w:line="276" w:lineRule="auto"/>
        <w:ind w:left="720" w:hanging="360"/>
        <w:jc w:val="both"/>
        <w:rPr>
          <w:rFonts w:ascii="Arial Narrow" w:hAnsi="Arial Narrow" w:cs="Arial Narrow"/>
        </w:rPr>
      </w:pPr>
      <w:r>
        <w:rPr>
          <w:rFonts w:ascii="Arial Narrow" w:hAnsi="Arial Narrow" w:cs="Arial Narrow"/>
        </w:rPr>
        <w:t xml:space="preserve">pełnomocnictwo, o którym mowa w pkt. XI (jeżeli dotyczy), </w:t>
      </w:r>
    </w:p>
    <w:p w14:paraId="460F54DC" w14:textId="77777777" w:rsidR="0089325F" w:rsidRDefault="0089325F" w:rsidP="00C71F6A">
      <w:pPr>
        <w:numPr>
          <w:ilvl w:val="0"/>
          <w:numId w:val="11"/>
        </w:numPr>
        <w:spacing w:line="276" w:lineRule="auto"/>
        <w:ind w:left="720" w:hanging="360"/>
        <w:jc w:val="both"/>
        <w:rPr>
          <w:rFonts w:ascii="Arial Narrow" w:hAnsi="Arial Narrow" w:cs="Arial Narrow"/>
        </w:rPr>
      </w:pPr>
      <w:r>
        <w:rPr>
          <w:rFonts w:ascii="Arial Narrow" w:hAnsi="Arial Narrow" w:cs="Arial Narrow"/>
        </w:rPr>
        <w:t>zobowiązanie, o którym mowa w pkt. VI ust. 4 (jeśli dotyczy),</w:t>
      </w:r>
    </w:p>
    <w:p w14:paraId="55374D5E" w14:textId="77777777" w:rsidR="0089325F" w:rsidRDefault="0089325F" w:rsidP="0089325F">
      <w:pPr>
        <w:tabs>
          <w:tab w:val="left" w:pos="1418"/>
        </w:tabs>
        <w:ind w:left="916"/>
        <w:jc w:val="both"/>
        <w:rPr>
          <w:rFonts w:ascii="Arial Narrow" w:hAnsi="Arial Narrow" w:cs="Arial Narrow"/>
        </w:rPr>
      </w:pPr>
    </w:p>
    <w:p w14:paraId="459FF9FF" w14:textId="77777777" w:rsidR="0089325F" w:rsidRDefault="0089325F" w:rsidP="0089325F">
      <w:pPr>
        <w:tabs>
          <w:tab w:val="left" w:pos="1418"/>
        </w:tabs>
        <w:ind w:left="426" w:hanging="426"/>
        <w:jc w:val="both"/>
        <w:rPr>
          <w:rFonts w:ascii="Arial Narrow" w:hAnsi="Arial Narrow" w:cs="Arial Narrow"/>
        </w:rPr>
      </w:pPr>
      <w:r>
        <w:rPr>
          <w:rFonts w:ascii="Arial Narrow" w:hAnsi="Arial Narrow" w:cs="Arial Narrow"/>
          <w:b/>
          <w:bCs/>
        </w:rPr>
        <w:t>XII. MIEJSCE ORAZ TERMIN SKŁADANIA I OTWARCIA OFERT</w:t>
      </w:r>
      <w:r>
        <w:rPr>
          <w:rFonts w:ascii="Arial Narrow" w:hAnsi="Arial Narrow" w:cs="Arial Narrow"/>
        </w:rPr>
        <w:t xml:space="preserve"> </w:t>
      </w:r>
    </w:p>
    <w:p w14:paraId="2546863A" w14:textId="77777777" w:rsidR="0089325F" w:rsidRDefault="0089325F" w:rsidP="0089325F">
      <w:pPr>
        <w:tabs>
          <w:tab w:val="left" w:pos="1418"/>
        </w:tabs>
        <w:ind w:left="709" w:hanging="567"/>
        <w:jc w:val="both"/>
        <w:rPr>
          <w:rFonts w:ascii="Arial Narrow" w:hAnsi="Arial Narrow" w:cs="Arial Narrow"/>
        </w:rPr>
      </w:pPr>
    </w:p>
    <w:p w14:paraId="1D9829B4" w14:textId="77777777" w:rsidR="0089325F" w:rsidRDefault="0089325F" w:rsidP="00C71F6A">
      <w:pPr>
        <w:numPr>
          <w:ilvl w:val="0"/>
          <w:numId w:val="13"/>
        </w:numPr>
        <w:tabs>
          <w:tab w:val="left" w:pos="709"/>
        </w:tabs>
        <w:jc w:val="both"/>
        <w:rPr>
          <w:rFonts w:ascii="Arial Narrow" w:hAnsi="Arial Narrow" w:cs="Arial Narrow"/>
        </w:rPr>
      </w:pPr>
      <w:r>
        <w:rPr>
          <w:rFonts w:ascii="Arial Narrow" w:hAnsi="Arial Narrow" w:cs="Arial Narrow"/>
        </w:rPr>
        <w:t>Ofertę należy złożyć w zamkniętej kopercie oznaczonej wg wzoru zamieszczonego w pkt. XI niniejszej Specyfikacji Istotnych Warunków Zamówienia w siedzibie Zamawiającego do Biura Fundacji ARMAG ul. Brzozowa 15A  Gdańsk.</w:t>
      </w:r>
    </w:p>
    <w:p w14:paraId="71848E91" w14:textId="53F0188A" w:rsidR="0089325F" w:rsidRPr="00367063" w:rsidRDefault="0089325F" w:rsidP="00C71F6A">
      <w:pPr>
        <w:numPr>
          <w:ilvl w:val="0"/>
          <w:numId w:val="13"/>
        </w:numPr>
        <w:tabs>
          <w:tab w:val="left" w:pos="709"/>
        </w:tabs>
        <w:jc w:val="both"/>
        <w:rPr>
          <w:rFonts w:ascii="Arial Narrow" w:hAnsi="Arial Narrow" w:cs="Arial Narrow"/>
        </w:rPr>
      </w:pPr>
      <w:r w:rsidRPr="00367063">
        <w:rPr>
          <w:rFonts w:ascii="Arial Narrow" w:hAnsi="Arial Narrow" w:cs="Arial Narrow"/>
        </w:rPr>
        <w:t xml:space="preserve">Termin składania ofert upływa dnia: </w:t>
      </w:r>
      <w:r w:rsidR="002B56B3">
        <w:rPr>
          <w:rFonts w:ascii="Arial Narrow" w:hAnsi="Arial Narrow" w:cs="Arial Narrow"/>
        </w:rPr>
        <w:t>7</w:t>
      </w:r>
      <w:r w:rsidRPr="00471E36">
        <w:rPr>
          <w:rFonts w:ascii="Arial Narrow" w:hAnsi="Arial Narrow" w:cs="Arial Narrow"/>
        </w:rPr>
        <w:t xml:space="preserve"> Czerwca 2021 r., do godz.12</w:t>
      </w:r>
      <w:r w:rsidRPr="00471E36">
        <w:rPr>
          <w:rFonts w:ascii="Arial Narrow" w:hAnsi="Arial Narrow" w:cs="Arial Narrow"/>
          <w:u w:val="single"/>
          <w:vertAlign w:val="superscript"/>
        </w:rPr>
        <w:t>00</w:t>
      </w:r>
      <w:r w:rsidRPr="00471E36">
        <w:rPr>
          <w:rFonts w:ascii="Arial Narrow" w:hAnsi="Arial Narrow" w:cs="Arial Narrow"/>
        </w:rPr>
        <w:t>.</w:t>
      </w:r>
      <w:r w:rsidRPr="00367063">
        <w:rPr>
          <w:rFonts w:ascii="Arial Narrow" w:hAnsi="Arial Narrow" w:cs="Arial Narrow"/>
        </w:rPr>
        <w:t xml:space="preserve"> </w:t>
      </w:r>
    </w:p>
    <w:p w14:paraId="055E4904" w14:textId="77777777" w:rsidR="0089325F" w:rsidRDefault="0089325F" w:rsidP="00C71F6A">
      <w:pPr>
        <w:numPr>
          <w:ilvl w:val="0"/>
          <w:numId w:val="13"/>
        </w:numPr>
        <w:tabs>
          <w:tab w:val="left" w:pos="709"/>
          <w:tab w:val="left" w:pos="1418"/>
        </w:tabs>
        <w:jc w:val="both"/>
        <w:rPr>
          <w:rFonts w:ascii="Arial Narrow" w:hAnsi="Arial Narrow" w:cs="Arial Narrow"/>
        </w:rPr>
      </w:pPr>
      <w:r>
        <w:rPr>
          <w:rFonts w:ascii="Arial Narrow" w:hAnsi="Arial Narrow" w:cs="Arial Narrow"/>
        </w:rPr>
        <w:t>Oferty otrzymane przez zamawiającego po tym terminie zostaną zwrócone niezwłocznie. O złożeniu oferty po terminie składania ofert zamawiający niezwłocznie poinformuje Wykonawcę.</w:t>
      </w:r>
    </w:p>
    <w:p w14:paraId="0D23C725" w14:textId="02431E05" w:rsidR="0089325F" w:rsidRDefault="0089325F" w:rsidP="00C71F6A">
      <w:pPr>
        <w:numPr>
          <w:ilvl w:val="0"/>
          <w:numId w:val="13"/>
        </w:numPr>
        <w:tabs>
          <w:tab w:val="left" w:pos="567"/>
        </w:tabs>
        <w:jc w:val="both"/>
        <w:rPr>
          <w:rFonts w:ascii="Arial Narrow" w:hAnsi="Arial Narrow" w:cs="Arial Narrow"/>
        </w:rPr>
      </w:pPr>
      <w:r>
        <w:rPr>
          <w:rFonts w:ascii="Arial Narrow" w:hAnsi="Arial Narrow" w:cs="Arial Narrow"/>
        </w:rPr>
        <w:t xml:space="preserve"> Otwarcie ofert nastąpi w siedzibie zamawiającego </w:t>
      </w:r>
      <w:r w:rsidR="002B56B3">
        <w:rPr>
          <w:rFonts w:ascii="Arial Narrow" w:hAnsi="Arial Narrow" w:cs="Arial Narrow"/>
        </w:rPr>
        <w:t>7</w:t>
      </w:r>
      <w:r w:rsidRPr="00471E36">
        <w:rPr>
          <w:rFonts w:ascii="Arial Narrow" w:hAnsi="Arial Narrow" w:cs="Arial Narrow"/>
        </w:rPr>
        <w:t xml:space="preserve"> Czerwca 2021 r., do godz. 12</w:t>
      </w:r>
      <w:r w:rsidRPr="00471E36">
        <w:rPr>
          <w:rFonts w:ascii="Arial Narrow" w:hAnsi="Arial Narrow" w:cs="Arial Narrow"/>
          <w:u w:val="single"/>
          <w:vertAlign w:val="superscript"/>
        </w:rPr>
        <w:t>15</w:t>
      </w:r>
      <w:r w:rsidRPr="00367063">
        <w:rPr>
          <w:rFonts w:ascii="Arial Narrow" w:hAnsi="Arial Narrow" w:cs="Arial Narrow"/>
        </w:rPr>
        <w:t xml:space="preserve">  </w:t>
      </w:r>
      <w:r>
        <w:rPr>
          <w:rFonts w:ascii="Arial Narrow" w:hAnsi="Arial Narrow" w:cs="Arial Narrow"/>
        </w:rPr>
        <w:t>w   Biurze Fundacji.</w:t>
      </w:r>
    </w:p>
    <w:p w14:paraId="309B7BC2" w14:textId="77777777" w:rsidR="0089325F" w:rsidRDefault="0089325F" w:rsidP="0089325F">
      <w:pPr>
        <w:tabs>
          <w:tab w:val="left" w:pos="1418"/>
        </w:tabs>
        <w:ind w:left="709" w:hanging="425"/>
        <w:jc w:val="both"/>
        <w:rPr>
          <w:rFonts w:ascii="Arial Narrow" w:hAnsi="Arial Narrow" w:cs="Arial Narrow"/>
        </w:rPr>
      </w:pPr>
    </w:p>
    <w:p w14:paraId="57E7867C" w14:textId="77777777" w:rsidR="0089325F" w:rsidRDefault="0089325F" w:rsidP="0089325F">
      <w:pPr>
        <w:tabs>
          <w:tab w:val="left" w:pos="1418"/>
        </w:tabs>
        <w:ind w:left="170" w:hanging="170"/>
        <w:jc w:val="both"/>
        <w:rPr>
          <w:rFonts w:ascii="Arial Narrow" w:hAnsi="Arial Narrow" w:cs="Arial Narrow"/>
          <w:b/>
          <w:bCs/>
        </w:rPr>
      </w:pPr>
      <w:r>
        <w:rPr>
          <w:rFonts w:ascii="Arial Narrow" w:hAnsi="Arial Narrow" w:cs="Arial Narrow"/>
          <w:b/>
          <w:bCs/>
        </w:rPr>
        <w:t xml:space="preserve">XIII.  OPIS SPOSOBU OBLICZANIA CENY </w:t>
      </w:r>
    </w:p>
    <w:p w14:paraId="681F280C" w14:textId="77777777" w:rsidR="0089325F" w:rsidRDefault="0089325F" w:rsidP="0089325F">
      <w:pPr>
        <w:tabs>
          <w:tab w:val="left" w:pos="1418"/>
        </w:tabs>
        <w:ind w:left="284"/>
        <w:jc w:val="both"/>
        <w:rPr>
          <w:rFonts w:ascii="Arial Narrow" w:hAnsi="Arial Narrow" w:cs="Arial Narrow"/>
        </w:rPr>
      </w:pPr>
    </w:p>
    <w:p w14:paraId="0E504EDF" w14:textId="77777777" w:rsidR="0089325F" w:rsidRDefault="0089325F" w:rsidP="00C71F6A">
      <w:pPr>
        <w:numPr>
          <w:ilvl w:val="0"/>
          <w:numId w:val="14"/>
        </w:numPr>
        <w:tabs>
          <w:tab w:val="left" w:pos="567"/>
        </w:tabs>
        <w:ind w:left="567" w:hanging="207"/>
        <w:jc w:val="both"/>
        <w:rPr>
          <w:rFonts w:ascii="Arial Narrow" w:hAnsi="Arial Narrow" w:cs="Arial Narrow"/>
        </w:rPr>
      </w:pPr>
      <w:r>
        <w:rPr>
          <w:rFonts w:ascii="Arial Narrow" w:hAnsi="Arial Narrow" w:cs="Arial Narrow"/>
        </w:rPr>
        <w:t xml:space="preserve">Podana cena musi obejmować wszystkie koszty dostawy z uwzględnieniem wszystkich opłat i podatków (także od towarów i usług). Cena musi być podana w złotych polskich. </w:t>
      </w:r>
    </w:p>
    <w:p w14:paraId="39EE73D0" w14:textId="77777777" w:rsidR="0089325F" w:rsidRDefault="0089325F" w:rsidP="00C71F6A">
      <w:pPr>
        <w:numPr>
          <w:ilvl w:val="0"/>
          <w:numId w:val="14"/>
        </w:numPr>
        <w:tabs>
          <w:tab w:val="left" w:pos="567"/>
          <w:tab w:val="left" w:pos="1418"/>
        </w:tabs>
        <w:ind w:left="567" w:hanging="207"/>
        <w:jc w:val="both"/>
        <w:rPr>
          <w:rFonts w:ascii="Arial Narrow" w:hAnsi="Arial Narrow" w:cs="Arial Narrow"/>
        </w:rPr>
      </w:pPr>
      <w:r>
        <w:rPr>
          <w:rFonts w:ascii="Arial Narrow" w:hAnsi="Arial Narrow" w:cs="Arial Narrow"/>
        </w:rPr>
        <w:t xml:space="preserve">Cena określona przez wykonawcę zostanie ustalona na okres obowiązywania umowy i nie będzie podlegała zmianom. </w:t>
      </w:r>
    </w:p>
    <w:p w14:paraId="0BDDD240" w14:textId="77777777" w:rsidR="0089325F" w:rsidRDefault="0089325F" w:rsidP="00C71F6A">
      <w:pPr>
        <w:numPr>
          <w:ilvl w:val="0"/>
          <w:numId w:val="14"/>
        </w:numPr>
        <w:tabs>
          <w:tab w:val="left" w:pos="567"/>
        </w:tabs>
        <w:ind w:left="567" w:hanging="207"/>
        <w:jc w:val="both"/>
        <w:rPr>
          <w:rFonts w:ascii="Arial Narrow" w:hAnsi="Arial Narrow" w:cs="Arial Narrow"/>
        </w:rPr>
      </w:pPr>
      <w:r>
        <w:rPr>
          <w:rFonts w:ascii="Arial Narrow" w:hAnsi="Arial Narrow" w:cs="Arial Narrow"/>
        </w:rPr>
        <w:t xml:space="preserve"> Ocenie podlegać będzie cena brutto oferty. </w:t>
      </w:r>
    </w:p>
    <w:p w14:paraId="57D79300" w14:textId="77777777" w:rsidR="0089325F" w:rsidRDefault="0089325F" w:rsidP="0089325F">
      <w:pPr>
        <w:pStyle w:val="Akapitzlist"/>
        <w:rPr>
          <w:rFonts w:ascii="Arial Narrow" w:hAnsi="Arial Narrow" w:cs="Arial Narrow"/>
        </w:rPr>
      </w:pPr>
    </w:p>
    <w:p w14:paraId="042F5838" w14:textId="77777777" w:rsidR="0089325F" w:rsidRDefault="0089325F" w:rsidP="0089325F">
      <w:pPr>
        <w:tabs>
          <w:tab w:val="left" w:pos="567"/>
        </w:tabs>
        <w:jc w:val="both"/>
        <w:rPr>
          <w:rFonts w:ascii="Arial Narrow" w:hAnsi="Arial Narrow" w:cs="Arial Narrow"/>
        </w:rPr>
      </w:pPr>
    </w:p>
    <w:p w14:paraId="2758216E" w14:textId="77777777" w:rsidR="0089325F" w:rsidRDefault="0089325F" w:rsidP="0089325F">
      <w:pPr>
        <w:tabs>
          <w:tab w:val="left" w:pos="1418"/>
        </w:tabs>
        <w:ind w:left="567" w:hanging="567"/>
        <w:jc w:val="both"/>
        <w:rPr>
          <w:rFonts w:ascii="Arial Narrow" w:hAnsi="Arial Narrow" w:cs="Arial Narrow"/>
        </w:rPr>
      </w:pPr>
      <w:r>
        <w:rPr>
          <w:rFonts w:ascii="Arial Narrow" w:hAnsi="Arial Narrow" w:cs="Arial Narrow"/>
          <w:b/>
          <w:bCs/>
        </w:rPr>
        <w:t>XIV. OPIS KRYTERIÓW, KTÓRYMI ZAMAWIAJĄCY BĘDZIE SIĘ KIEROWAŁ PRZY WYBORZE OFERTY, WRAZ Z PODANIEM ZAZNACZENIA TYCH KRYTERIÓW I SPOSOBU OCENY OFERT</w:t>
      </w:r>
      <w:r>
        <w:rPr>
          <w:rFonts w:ascii="Arial Narrow" w:hAnsi="Arial Narrow" w:cs="Arial Narrow"/>
        </w:rPr>
        <w:t xml:space="preserve"> </w:t>
      </w:r>
    </w:p>
    <w:p w14:paraId="7B073E91" w14:textId="77777777" w:rsidR="0089325F" w:rsidRDefault="0089325F" w:rsidP="0089325F">
      <w:pPr>
        <w:tabs>
          <w:tab w:val="left" w:pos="1418"/>
        </w:tabs>
        <w:ind w:left="567" w:hanging="567"/>
        <w:jc w:val="both"/>
        <w:rPr>
          <w:rFonts w:ascii="Arial Narrow" w:hAnsi="Arial Narrow" w:cs="Arial Narrow"/>
        </w:rPr>
      </w:pPr>
    </w:p>
    <w:p w14:paraId="5FF83710" w14:textId="77777777" w:rsidR="0089325F" w:rsidRPr="0037433C" w:rsidRDefault="0089325F" w:rsidP="00C71F6A">
      <w:pPr>
        <w:pStyle w:val="Akapitzlist"/>
        <w:numPr>
          <w:ilvl w:val="0"/>
          <w:numId w:val="21"/>
        </w:numPr>
        <w:tabs>
          <w:tab w:val="left" w:pos="1418"/>
        </w:tabs>
        <w:spacing w:after="0" w:line="240" w:lineRule="auto"/>
        <w:ind w:left="284" w:hanging="283"/>
        <w:jc w:val="both"/>
        <w:rPr>
          <w:rFonts w:ascii="Arial Narrow" w:eastAsia="Arial Narrow" w:hAnsi="Arial Narrow" w:cs="Arial Narrow"/>
        </w:rPr>
      </w:pPr>
      <w:r w:rsidRPr="00CE7C99">
        <w:rPr>
          <w:rFonts w:ascii="Arial Narrow" w:eastAsia="Arial Narrow" w:hAnsi="Arial Narrow" w:cs="Arial Narrow"/>
        </w:rPr>
        <w:t>Podana cena musi obejmować wszystkie koszty usługi  z uwzględnieniem wszystkich opłat i podatków</w:t>
      </w:r>
      <w:r>
        <w:rPr>
          <w:rFonts w:ascii="Arial Narrow" w:eastAsia="Arial Narrow" w:hAnsi="Arial Narrow" w:cs="Arial Narrow"/>
        </w:rPr>
        <w:t xml:space="preserve"> </w:t>
      </w:r>
      <w:r w:rsidRPr="0037433C">
        <w:rPr>
          <w:rFonts w:ascii="Arial Narrow" w:eastAsia="Arial Narrow" w:hAnsi="Arial Narrow" w:cs="Arial Narrow"/>
        </w:rPr>
        <w:t xml:space="preserve">(także od towarów i usług). Cena musi być podana w złotych polskich. </w:t>
      </w:r>
    </w:p>
    <w:p w14:paraId="50653A5A" w14:textId="77777777" w:rsidR="0089325F" w:rsidRPr="00711041" w:rsidRDefault="0089325F" w:rsidP="0089325F">
      <w:pPr>
        <w:tabs>
          <w:tab w:val="left" w:pos="1418"/>
        </w:tabs>
        <w:ind w:left="284" w:hanging="283"/>
        <w:jc w:val="both"/>
        <w:rPr>
          <w:rFonts w:ascii="Arial Narrow" w:eastAsia="Arial Narrow" w:hAnsi="Arial Narrow" w:cs="Arial Narrow"/>
        </w:rPr>
      </w:pPr>
      <w:r w:rsidRPr="00711041">
        <w:rPr>
          <w:rFonts w:ascii="Arial Narrow" w:eastAsia="Arial Narrow" w:hAnsi="Arial Narrow" w:cs="Arial Narrow"/>
        </w:rPr>
        <w:t xml:space="preserve">2. </w:t>
      </w:r>
      <w:r>
        <w:rPr>
          <w:rFonts w:ascii="Arial Narrow" w:eastAsia="Arial Narrow" w:hAnsi="Arial Narrow" w:cs="Arial Narrow"/>
        </w:rPr>
        <w:t xml:space="preserve"> </w:t>
      </w:r>
      <w:r w:rsidRPr="00711041">
        <w:rPr>
          <w:rFonts w:ascii="Arial Narrow" w:eastAsia="Arial Narrow" w:hAnsi="Arial Narrow" w:cs="Arial Narrow"/>
        </w:rPr>
        <w:t xml:space="preserve">Cena określona przez wykonawcę zostanie ustalona na okres obowiązywania umowy i nie będzie </w:t>
      </w:r>
      <w:r>
        <w:rPr>
          <w:rFonts w:ascii="Arial Narrow" w:eastAsia="Arial Narrow" w:hAnsi="Arial Narrow" w:cs="Arial Narrow"/>
        </w:rPr>
        <w:t>p</w:t>
      </w:r>
      <w:r w:rsidRPr="00711041">
        <w:rPr>
          <w:rFonts w:ascii="Arial Narrow" w:eastAsia="Arial Narrow" w:hAnsi="Arial Narrow" w:cs="Arial Narrow"/>
        </w:rPr>
        <w:t xml:space="preserve">odlegała zmianom. </w:t>
      </w:r>
    </w:p>
    <w:p w14:paraId="567C6ADB" w14:textId="77777777" w:rsidR="0089325F" w:rsidRPr="00711041" w:rsidRDefault="0089325F" w:rsidP="00C71F6A">
      <w:pPr>
        <w:pStyle w:val="Akapitzlist"/>
        <w:numPr>
          <w:ilvl w:val="0"/>
          <w:numId w:val="20"/>
        </w:numPr>
        <w:spacing w:after="0"/>
        <w:ind w:left="284" w:hanging="284"/>
        <w:jc w:val="both"/>
        <w:rPr>
          <w:rFonts w:ascii="Arial Narrow" w:eastAsia="Arial Narrow" w:hAnsi="Arial Narrow" w:cs="Arial Narrow"/>
        </w:rPr>
      </w:pPr>
      <w:r w:rsidRPr="00711041">
        <w:rPr>
          <w:rFonts w:ascii="Arial Narrow" w:eastAsia="Arial Narrow" w:hAnsi="Arial Narrow" w:cs="Arial Narrow"/>
        </w:rPr>
        <w:t xml:space="preserve">Ocenie podlegać będzie cena brutto oferty. </w:t>
      </w:r>
    </w:p>
    <w:p w14:paraId="7E1C3D6E" w14:textId="77777777" w:rsidR="0089325F" w:rsidRPr="00711041" w:rsidRDefault="0089325F" w:rsidP="0089325F">
      <w:pPr>
        <w:tabs>
          <w:tab w:val="left" w:pos="1418"/>
        </w:tabs>
        <w:ind w:left="360"/>
        <w:rPr>
          <w:rFonts w:ascii="Arial Narrow" w:hAnsi="Arial Narrow"/>
        </w:rPr>
      </w:pPr>
    </w:p>
    <w:p w14:paraId="1C6D980E" w14:textId="77777777" w:rsidR="0089325F" w:rsidRPr="00420DDC" w:rsidRDefault="0089325F" w:rsidP="0089325F">
      <w:pPr>
        <w:tabs>
          <w:tab w:val="left" w:pos="284"/>
        </w:tabs>
        <w:contextualSpacing/>
        <w:rPr>
          <w:rFonts w:ascii="Arial Narrow" w:eastAsia="Arial Narrow" w:hAnsi="Arial Narrow" w:cs="Arial Narrow"/>
          <w:b/>
        </w:rPr>
      </w:pPr>
      <w:r w:rsidRPr="00420DDC">
        <w:rPr>
          <w:rFonts w:ascii="Arial Narrow" w:eastAsia="Arial Narrow" w:hAnsi="Arial Narrow" w:cs="Arial Narrow"/>
          <w:b/>
        </w:rPr>
        <w:t>Kryteria oceny ofert</w:t>
      </w:r>
    </w:p>
    <w:p w14:paraId="336F0490" w14:textId="77777777" w:rsidR="0089325F" w:rsidRPr="00ED2EE7" w:rsidRDefault="0089325F" w:rsidP="0089325F">
      <w:pPr>
        <w:tabs>
          <w:tab w:val="left" w:pos="284"/>
        </w:tabs>
        <w:ind w:left="360"/>
        <w:rPr>
          <w:rFonts w:ascii="Arial Narrow" w:hAnsi="Arial Narrow"/>
        </w:rPr>
      </w:pPr>
    </w:p>
    <w:p w14:paraId="450ED9FC" w14:textId="77777777" w:rsidR="0089325F" w:rsidRPr="00711041" w:rsidRDefault="0089325F" w:rsidP="0089325F">
      <w:pPr>
        <w:tabs>
          <w:tab w:val="left" w:pos="1418"/>
        </w:tabs>
        <w:rPr>
          <w:rFonts w:ascii="Arial Narrow" w:eastAsia="Arial Narrow" w:hAnsi="Arial Narrow" w:cs="Arial Narrow"/>
          <w:b/>
        </w:rPr>
      </w:pPr>
      <w:r w:rsidRPr="00711041">
        <w:rPr>
          <w:rFonts w:ascii="Arial Narrow" w:eastAsia="Arial Narrow" w:hAnsi="Arial Narrow" w:cs="Arial Narrow"/>
        </w:rPr>
        <w:t xml:space="preserve">Przy wyborze </w:t>
      </w:r>
      <w:r w:rsidRPr="00711041">
        <w:rPr>
          <w:rFonts w:ascii="Arial Narrow" w:eastAsia="Arial Narrow" w:hAnsi="Arial Narrow" w:cs="Arial Narrow"/>
          <w:b/>
        </w:rPr>
        <w:t xml:space="preserve"> </w:t>
      </w:r>
      <w:r w:rsidRPr="00711041">
        <w:rPr>
          <w:rFonts w:ascii="Arial Narrow" w:eastAsia="Arial Narrow" w:hAnsi="Arial Narrow" w:cs="Arial Narrow"/>
        </w:rPr>
        <w:t>najkorzystniejszej oferty zamawiający będzie kierować się na podstawie poniższych kryteriów:</w:t>
      </w:r>
    </w:p>
    <w:p w14:paraId="65CD71EF" w14:textId="77777777" w:rsidR="0089325F" w:rsidRPr="00711041" w:rsidRDefault="0089325F" w:rsidP="0089325F">
      <w:pPr>
        <w:jc w:val="both"/>
        <w:rPr>
          <w:rFonts w:ascii="Arial Narrow" w:eastAsia="Arial" w:hAnsi="Arial Narrow" w:cs="Arial"/>
        </w:rPr>
      </w:pPr>
    </w:p>
    <w:tbl>
      <w:tblPr>
        <w:tblW w:w="0" w:type="auto"/>
        <w:jc w:val="center"/>
        <w:tblCellMar>
          <w:left w:w="10" w:type="dxa"/>
          <w:right w:w="10" w:type="dxa"/>
        </w:tblCellMar>
        <w:tblLook w:val="0000" w:firstRow="0" w:lastRow="0" w:firstColumn="0" w:lastColumn="0" w:noHBand="0" w:noVBand="0"/>
      </w:tblPr>
      <w:tblGrid>
        <w:gridCol w:w="688"/>
        <w:gridCol w:w="4337"/>
        <w:gridCol w:w="1661"/>
        <w:gridCol w:w="1534"/>
      </w:tblGrid>
      <w:tr w:rsidR="0089325F" w:rsidRPr="00711041" w14:paraId="2C73FD38" w14:textId="77777777" w:rsidTr="00C97A15">
        <w:trPr>
          <w:trHeight w:val="1"/>
          <w:jc w:val="center"/>
        </w:trPr>
        <w:tc>
          <w:tcPr>
            <w:tcW w:w="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98D26A" w14:textId="77777777" w:rsidR="0089325F" w:rsidRPr="00711041" w:rsidRDefault="0089325F" w:rsidP="00C97A15">
            <w:pPr>
              <w:tabs>
                <w:tab w:val="left" w:pos="1418"/>
              </w:tabs>
              <w:rPr>
                <w:rFonts w:ascii="Arial Narrow" w:hAnsi="Arial Narrow"/>
              </w:rPr>
            </w:pPr>
            <w:r w:rsidRPr="00711041">
              <w:rPr>
                <w:rFonts w:ascii="Arial Narrow" w:eastAsia="Arial Narrow" w:hAnsi="Arial Narrow" w:cs="Arial Narrow"/>
              </w:rPr>
              <w:t>Lp.</w:t>
            </w:r>
          </w:p>
        </w:tc>
        <w:tc>
          <w:tcPr>
            <w:tcW w:w="4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CCF843" w14:textId="77777777" w:rsidR="0089325F" w:rsidRPr="00711041" w:rsidRDefault="0089325F" w:rsidP="00C97A15">
            <w:pPr>
              <w:tabs>
                <w:tab w:val="left" w:pos="1418"/>
              </w:tabs>
              <w:rPr>
                <w:rFonts w:ascii="Arial Narrow" w:hAnsi="Arial Narrow"/>
              </w:rPr>
            </w:pPr>
            <w:r w:rsidRPr="00711041">
              <w:rPr>
                <w:rFonts w:ascii="Arial Narrow" w:eastAsia="Arial Narrow" w:hAnsi="Arial Narrow" w:cs="Arial Narrow"/>
              </w:rPr>
              <w:t>Nazwa kryterium</w:t>
            </w:r>
          </w:p>
        </w:tc>
        <w:tc>
          <w:tcPr>
            <w:tcW w:w="16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5CEE52" w14:textId="77777777" w:rsidR="0089325F" w:rsidRPr="00711041" w:rsidRDefault="0089325F" w:rsidP="00C97A15">
            <w:pPr>
              <w:tabs>
                <w:tab w:val="left" w:pos="1418"/>
              </w:tabs>
              <w:rPr>
                <w:rFonts w:ascii="Arial Narrow" w:hAnsi="Arial Narrow"/>
              </w:rPr>
            </w:pPr>
            <w:r w:rsidRPr="00711041">
              <w:rPr>
                <w:rFonts w:ascii="Arial Narrow" w:eastAsia="Arial Narrow" w:hAnsi="Arial Narrow" w:cs="Arial Narrow"/>
              </w:rPr>
              <w:t>Liczba punktów</w:t>
            </w:r>
          </w:p>
        </w:tc>
        <w:tc>
          <w:tcPr>
            <w:tcW w:w="1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2F7A50" w14:textId="77777777" w:rsidR="0089325F" w:rsidRPr="00711041" w:rsidRDefault="0089325F" w:rsidP="00C97A15">
            <w:pPr>
              <w:tabs>
                <w:tab w:val="left" w:pos="1418"/>
              </w:tabs>
              <w:rPr>
                <w:rFonts w:ascii="Arial Narrow" w:hAnsi="Arial Narrow"/>
              </w:rPr>
            </w:pPr>
            <w:r w:rsidRPr="00711041">
              <w:rPr>
                <w:rFonts w:ascii="Arial Narrow" w:eastAsia="Arial Narrow" w:hAnsi="Arial Narrow" w:cs="Arial Narrow"/>
              </w:rPr>
              <w:t>Oznaczenie kryterium</w:t>
            </w:r>
          </w:p>
        </w:tc>
      </w:tr>
      <w:tr w:rsidR="0089325F" w:rsidRPr="00711041" w14:paraId="429BEC56" w14:textId="77777777" w:rsidTr="00C97A15">
        <w:trPr>
          <w:trHeight w:val="1"/>
          <w:jc w:val="center"/>
        </w:trPr>
        <w:tc>
          <w:tcPr>
            <w:tcW w:w="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C622FC" w14:textId="77777777" w:rsidR="0089325F" w:rsidRPr="00711041" w:rsidRDefault="0089325F" w:rsidP="00C97A15">
            <w:pPr>
              <w:tabs>
                <w:tab w:val="left" w:pos="1418"/>
              </w:tabs>
              <w:rPr>
                <w:rFonts w:ascii="Arial Narrow" w:hAnsi="Arial Narrow"/>
              </w:rPr>
            </w:pPr>
            <w:r w:rsidRPr="00711041">
              <w:rPr>
                <w:rFonts w:ascii="Arial Narrow" w:eastAsia="Arial Narrow" w:hAnsi="Arial Narrow" w:cs="Arial Narrow"/>
              </w:rPr>
              <w:t>1.</w:t>
            </w:r>
          </w:p>
        </w:tc>
        <w:tc>
          <w:tcPr>
            <w:tcW w:w="4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390EFD" w14:textId="77777777" w:rsidR="0089325F" w:rsidRPr="00711041" w:rsidRDefault="0089325F" w:rsidP="00C97A15">
            <w:pPr>
              <w:tabs>
                <w:tab w:val="left" w:pos="1418"/>
              </w:tabs>
              <w:rPr>
                <w:rFonts w:ascii="Arial Narrow" w:hAnsi="Arial Narrow"/>
              </w:rPr>
            </w:pPr>
            <w:r w:rsidRPr="00711041">
              <w:rPr>
                <w:rFonts w:ascii="Arial Narrow" w:eastAsia="Arial Narrow" w:hAnsi="Arial Narrow" w:cs="Arial Narrow"/>
              </w:rPr>
              <w:t>Cena oferty brutto</w:t>
            </w:r>
          </w:p>
        </w:tc>
        <w:tc>
          <w:tcPr>
            <w:tcW w:w="16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00DA0C" w14:textId="77777777" w:rsidR="0089325F" w:rsidRPr="00711041" w:rsidRDefault="0089325F" w:rsidP="00C97A15">
            <w:pPr>
              <w:tabs>
                <w:tab w:val="left" w:pos="1418"/>
              </w:tabs>
              <w:jc w:val="center"/>
              <w:rPr>
                <w:rFonts w:ascii="Arial Narrow" w:hAnsi="Arial Narrow"/>
              </w:rPr>
            </w:pPr>
            <w:r w:rsidRPr="00711041">
              <w:rPr>
                <w:rFonts w:ascii="Arial Narrow" w:eastAsia="Arial Narrow" w:hAnsi="Arial Narrow" w:cs="Arial Narrow"/>
              </w:rPr>
              <w:t>100</w:t>
            </w:r>
          </w:p>
        </w:tc>
        <w:tc>
          <w:tcPr>
            <w:tcW w:w="15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B9EBE8" w14:textId="77777777" w:rsidR="0089325F" w:rsidRPr="00711041" w:rsidRDefault="0089325F" w:rsidP="00C97A15">
            <w:pPr>
              <w:tabs>
                <w:tab w:val="left" w:pos="1418"/>
              </w:tabs>
              <w:jc w:val="center"/>
              <w:rPr>
                <w:rFonts w:ascii="Arial Narrow" w:hAnsi="Arial Narrow"/>
              </w:rPr>
            </w:pPr>
            <w:r w:rsidRPr="00711041">
              <w:rPr>
                <w:rFonts w:ascii="Arial Narrow" w:eastAsia="Arial Narrow" w:hAnsi="Arial Narrow" w:cs="Arial Narrow"/>
              </w:rPr>
              <w:t>C</w:t>
            </w:r>
          </w:p>
        </w:tc>
      </w:tr>
    </w:tbl>
    <w:p w14:paraId="72C67CE6" w14:textId="77777777" w:rsidR="0089325F" w:rsidRPr="00711041" w:rsidRDefault="0089325F" w:rsidP="0089325F">
      <w:pPr>
        <w:tabs>
          <w:tab w:val="left" w:pos="1418"/>
        </w:tabs>
        <w:ind w:left="360"/>
        <w:rPr>
          <w:rFonts w:ascii="Arial Narrow" w:hAnsi="Arial Narrow"/>
        </w:rPr>
      </w:pPr>
    </w:p>
    <w:p w14:paraId="43B285B5" w14:textId="77777777" w:rsidR="0089325F" w:rsidRPr="00711041" w:rsidRDefault="0089325F" w:rsidP="0089325F">
      <w:pPr>
        <w:tabs>
          <w:tab w:val="left" w:pos="1418"/>
        </w:tabs>
        <w:ind w:left="360"/>
        <w:rPr>
          <w:rFonts w:ascii="Arial Narrow" w:hAnsi="Arial Narrow"/>
        </w:rPr>
      </w:pPr>
    </w:p>
    <w:p w14:paraId="32C037DD" w14:textId="77777777" w:rsidR="0089325F" w:rsidRPr="00711041" w:rsidRDefault="0089325F" w:rsidP="0089325F">
      <w:pPr>
        <w:tabs>
          <w:tab w:val="left" w:pos="1418"/>
        </w:tabs>
        <w:rPr>
          <w:rFonts w:ascii="Arial Narrow" w:eastAsia="Arial Narrow" w:hAnsi="Arial Narrow" w:cs="Arial Narrow"/>
        </w:rPr>
      </w:pPr>
      <w:r w:rsidRPr="00711041">
        <w:rPr>
          <w:rFonts w:ascii="Arial Narrow" w:eastAsia="Arial Narrow" w:hAnsi="Arial Narrow" w:cs="Arial Narrow"/>
        </w:rPr>
        <w:t>Liczba punktów za cenę oferty brutto zostanie obliczona wg następującego wzoru:</w:t>
      </w:r>
    </w:p>
    <w:p w14:paraId="132BDB3A" w14:textId="77777777" w:rsidR="0089325F" w:rsidRPr="00711041" w:rsidRDefault="0089325F" w:rsidP="0089325F">
      <w:pPr>
        <w:tabs>
          <w:tab w:val="left" w:pos="1418"/>
        </w:tabs>
        <w:rPr>
          <w:rFonts w:ascii="Arial Narrow" w:hAnsi="Arial Narrow"/>
        </w:rPr>
      </w:pPr>
    </w:p>
    <w:p w14:paraId="1485ED8E" w14:textId="77777777" w:rsidR="0089325F" w:rsidRPr="00711041" w:rsidRDefault="0089325F" w:rsidP="0089325F">
      <w:pPr>
        <w:tabs>
          <w:tab w:val="left" w:pos="1418"/>
        </w:tabs>
        <w:jc w:val="center"/>
        <w:rPr>
          <w:rFonts w:ascii="Arial Narrow" w:hAnsi="Arial Narrow"/>
        </w:rPr>
      </w:pPr>
      <w:r w:rsidRPr="00711041">
        <w:rPr>
          <w:rFonts w:ascii="Arial Narrow" w:hAnsi="Arial Narrow"/>
        </w:rPr>
        <w:t xml:space="preserve">C =    </w:t>
      </w:r>
      <w:r w:rsidRPr="00711041">
        <w:rPr>
          <w:rFonts w:ascii="Arial Narrow" w:hAnsi="Arial Narrow"/>
        </w:rPr>
        <w:object w:dxaOrig="2232" w:dyaOrig="489" w14:anchorId="243EA31D">
          <v:rect id="rectole0000000002" o:spid="_x0000_i1025" style="width:111.75pt;height:24pt" o:ole="" o:preferrelative="t" stroked="f">
            <v:imagedata r:id="rId12" o:title=""/>
          </v:rect>
          <o:OLEObject Type="Embed" ProgID="StaticMetafile" ShapeID="rectole0000000002" DrawAspect="Content" ObjectID="_1683975978" r:id="rId13"/>
        </w:object>
      </w:r>
      <w:r w:rsidRPr="00711041">
        <w:rPr>
          <w:rFonts w:ascii="Arial Narrow" w:hAnsi="Arial Narrow"/>
        </w:rPr>
        <w:t xml:space="preserve"> * 100</w:t>
      </w:r>
    </w:p>
    <w:p w14:paraId="70F71DE0" w14:textId="77777777" w:rsidR="0089325F" w:rsidRPr="00711041" w:rsidRDefault="0089325F" w:rsidP="0089325F">
      <w:pPr>
        <w:tabs>
          <w:tab w:val="left" w:pos="1418"/>
        </w:tabs>
        <w:jc w:val="center"/>
        <w:rPr>
          <w:rFonts w:ascii="Arial Narrow" w:hAnsi="Arial Narrow"/>
        </w:rPr>
      </w:pPr>
    </w:p>
    <w:p w14:paraId="53420A8B" w14:textId="77777777" w:rsidR="0089325F" w:rsidRPr="00773F9F" w:rsidRDefault="0089325F" w:rsidP="0089325F">
      <w:pPr>
        <w:tabs>
          <w:tab w:val="left" w:pos="1418"/>
        </w:tabs>
        <w:rPr>
          <w:rFonts w:ascii="Arial Narrow" w:hAnsi="Arial Narrow"/>
        </w:rPr>
      </w:pPr>
      <w:r w:rsidRPr="00773F9F">
        <w:rPr>
          <w:rFonts w:ascii="Arial Narrow" w:hAnsi="Arial Narrow"/>
        </w:rPr>
        <w:t>Maksymalna liczba punktów za ofertę – 100.</w:t>
      </w:r>
    </w:p>
    <w:p w14:paraId="279B4D31" w14:textId="77777777" w:rsidR="0089325F" w:rsidRDefault="0089325F" w:rsidP="0089325F">
      <w:pPr>
        <w:tabs>
          <w:tab w:val="left" w:pos="1418"/>
        </w:tabs>
        <w:ind w:left="1069"/>
        <w:jc w:val="center"/>
        <w:rPr>
          <w:rFonts w:ascii="Arial Narrow" w:hAnsi="Arial Narrow" w:cs="Arial Narrow"/>
        </w:rPr>
      </w:pPr>
    </w:p>
    <w:p w14:paraId="0BED0A59" w14:textId="77777777" w:rsidR="0089325F" w:rsidRPr="00C81A9D" w:rsidRDefault="0089325F" w:rsidP="00C71F6A">
      <w:pPr>
        <w:pStyle w:val="Akapitzlist"/>
        <w:numPr>
          <w:ilvl w:val="0"/>
          <w:numId w:val="22"/>
        </w:numPr>
        <w:tabs>
          <w:tab w:val="left" w:pos="709"/>
        </w:tabs>
        <w:spacing w:after="0" w:line="240" w:lineRule="auto"/>
        <w:contextualSpacing w:val="0"/>
        <w:jc w:val="both"/>
        <w:rPr>
          <w:rFonts w:ascii="Arial Narrow" w:hAnsi="Arial Narrow" w:cs="Arial Narrow"/>
        </w:rPr>
      </w:pPr>
      <w:r w:rsidRPr="00C81A9D">
        <w:rPr>
          <w:rFonts w:ascii="Arial Narrow" w:hAnsi="Arial Narrow" w:cs="Arial Narrow"/>
        </w:rPr>
        <w:t xml:space="preserve">Ocenę końcową badanej Oferty stanowić będzie suma punktów za powyższe kryteria (maksymalnie 100 punktów). </w:t>
      </w:r>
    </w:p>
    <w:p w14:paraId="1FB2BEFE" w14:textId="77777777" w:rsidR="0089325F" w:rsidRPr="00C81A9D" w:rsidRDefault="0089325F" w:rsidP="00C71F6A">
      <w:pPr>
        <w:pStyle w:val="Akapitzlist"/>
        <w:numPr>
          <w:ilvl w:val="0"/>
          <w:numId w:val="22"/>
        </w:numPr>
        <w:tabs>
          <w:tab w:val="left" w:pos="709"/>
          <w:tab w:val="left" w:pos="1418"/>
        </w:tabs>
        <w:spacing w:after="0" w:line="240" w:lineRule="auto"/>
        <w:contextualSpacing w:val="0"/>
        <w:jc w:val="both"/>
        <w:rPr>
          <w:rFonts w:ascii="Arial Narrow" w:hAnsi="Arial Narrow" w:cs="Arial Narrow"/>
        </w:rPr>
      </w:pPr>
      <w:r w:rsidRPr="00C81A9D">
        <w:rPr>
          <w:rFonts w:ascii="Arial Narrow" w:hAnsi="Arial Narrow" w:cs="Arial Narrow"/>
        </w:rPr>
        <w:t xml:space="preserve">Za najkorzystniejszą zostanie uznana oferta, która uzyska najwyższą liczbę punktów obliczonych </w:t>
      </w:r>
      <w:r w:rsidRPr="00C81A9D">
        <w:rPr>
          <w:rFonts w:ascii="Arial Narrow" w:hAnsi="Arial Narrow" w:cs="Arial Narrow"/>
        </w:rPr>
        <w:br/>
        <w:t xml:space="preserve">w oparciu o ustalone kryteria. </w:t>
      </w:r>
    </w:p>
    <w:p w14:paraId="2755D4C4" w14:textId="77777777" w:rsidR="0089325F" w:rsidRPr="00C81A9D" w:rsidRDefault="0089325F" w:rsidP="00C71F6A">
      <w:pPr>
        <w:pStyle w:val="Akapitzlist"/>
        <w:numPr>
          <w:ilvl w:val="0"/>
          <w:numId w:val="22"/>
        </w:numPr>
        <w:tabs>
          <w:tab w:val="left" w:pos="709"/>
          <w:tab w:val="left" w:pos="1418"/>
        </w:tabs>
        <w:spacing w:after="0" w:line="240" w:lineRule="auto"/>
        <w:contextualSpacing w:val="0"/>
        <w:jc w:val="both"/>
        <w:rPr>
          <w:rFonts w:ascii="Arial Narrow" w:hAnsi="Arial Narrow" w:cs="Arial Narrow"/>
        </w:rPr>
      </w:pPr>
      <w:r w:rsidRPr="00C81A9D">
        <w:rPr>
          <w:rFonts w:ascii="Arial Narrow" w:hAnsi="Arial Narrow" w:cs="Arial Narrow"/>
        </w:rPr>
        <w:t xml:space="preserve">Ocenie będą podlegały wyłącznie oferty nie podlegające odrzuceniu. </w:t>
      </w:r>
    </w:p>
    <w:p w14:paraId="22D0296A" w14:textId="77777777" w:rsidR="0089325F" w:rsidRPr="00C81A9D" w:rsidRDefault="0089325F" w:rsidP="00C71F6A">
      <w:pPr>
        <w:pStyle w:val="Akapitzlist"/>
        <w:numPr>
          <w:ilvl w:val="0"/>
          <w:numId w:val="22"/>
        </w:numPr>
        <w:tabs>
          <w:tab w:val="left" w:pos="709"/>
        </w:tabs>
        <w:spacing w:after="0" w:line="240" w:lineRule="auto"/>
        <w:contextualSpacing w:val="0"/>
        <w:jc w:val="both"/>
        <w:rPr>
          <w:rFonts w:ascii="Arial Narrow" w:hAnsi="Arial Narrow" w:cs="Arial Narrow"/>
        </w:rPr>
      </w:pPr>
      <w:r w:rsidRPr="00C81A9D">
        <w:rPr>
          <w:rFonts w:ascii="Arial Narrow" w:hAnsi="Arial Narrow" w:cs="Arial Narrow"/>
        </w:rPr>
        <w:t xml:space="preserve">Ocena będzie dokonana z dokładnością do dwóch miejsc po przecinku. </w:t>
      </w:r>
    </w:p>
    <w:p w14:paraId="26D1828E" w14:textId="77777777" w:rsidR="0089325F" w:rsidRPr="00C81A9D" w:rsidRDefault="0089325F" w:rsidP="00C71F6A">
      <w:pPr>
        <w:pStyle w:val="Akapitzlist"/>
        <w:numPr>
          <w:ilvl w:val="0"/>
          <w:numId w:val="22"/>
        </w:numPr>
        <w:tabs>
          <w:tab w:val="left" w:pos="709"/>
        </w:tabs>
        <w:spacing w:after="0" w:line="240" w:lineRule="auto"/>
        <w:contextualSpacing w:val="0"/>
        <w:jc w:val="both"/>
        <w:rPr>
          <w:rFonts w:ascii="Arial Narrow" w:hAnsi="Arial Narrow" w:cs="Arial Narrow"/>
        </w:rPr>
      </w:pPr>
      <w:r w:rsidRPr="00C81A9D">
        <w:rPr>
          <w:rFonts w:ascii="Arial Narrow" w:hAnsi="Arial Narrow" w:cs="Arial Narrow"/>
        </w:rPr>
        <w:t xml:space="preserve">Zamawiający udzieli zamówienia Wykonawcy, którego oferta uzyskała największą liczbę punktów. </w:t>
      </w:r>
    </w:p>
    <w:p w14:paraId="4E8A3A28" w14:textId="77777777" w:rsidR="0089325F" w:rsidRDefault="0089325F" w:rsidP="0089325F">
      <w:pPr>
        <w:tabs>
          <w:tab w:val="left" w:pos="1418"/>
        </w:tabs>
        <w:jc w:val="both"/>
        <w:rPr>
          <w:rFonts w:ascii="Arial Narrow" w:hAnsi="Arial Narrow" w:cs="Arial Narrow"/>
        </w:rPr>
      </w:pPr>
    </w:p>
    <w:p w14:paraId="27E5EFB1" w14:textId="77777777" w:rsidR="0089325F" w:rsidRDefault="0089325F" w:rsidP="0089325F">
      <w:pPr>
        <w:tabs>
          <w:tab w:val="left" w:pos="567"/>
          <w:tab w:val="left" w:pos="1418"/>
        </w:tabs>
        <w:ind w:left="567" w:hanging="567"/>
        <w:jc w:val="both"/>
        <w:rPr>
          <w:rFonts w:ascii="Arial Narrow" w:hAnsi="Arial Narrow" w:cs="Arial Narrow"/>
          <w:b/>
          <w:bCs/>
        </w:rPr>
      </w:pPr>
      <w:r>
        <w:rPr>
          <w:rFonts w:ascii="Arial Narrow" w:hAnsi="Arial Narrow" w:cs="Arial Narrow"/>
          <w:b/>
          <w:bCs/>
        </w:rPr>
        <w:t xml:space="preserve">XV. INFORMACJA O FORMALNOŚCIACH, JAKIE POWINNY ZOSTAĆ DOPELNIONE PO WYBORZE OFERTY W CELU ZAWARCIA UMOWY W SPRAWIE ZAMÓWIENIA PUBLICZNEGO </w:t>
      </w:r>
    </w:p>
    <w:p w14:paraId="3B292701" w14:textId="77777777" w:rsidR="0089325F" w:rsidRDefault="0089325F" w:rsidP="0089325F">
      <w:pPr>
        <w:tabs>
          <w:tab w:val="left" w:pos="1418"/>
        </w:tabs>
        <w:ind w:left="567"/>
        <w:jc w:val="both"/>
        <w:rPr>
          <w:rFonts w:ascii="Arial Narrow" w:hAnsi="Arial Narrow" w:cs="Arial Narrow"/>
        </w:rPr>
      </w:pPr>
    </w:p>
    <w:p w14:paraId="34CA12B4" w14:textId="77777777" w:rsidR="0089325F" w:rsidRDefault="0089325F" w:rsidP="00C71F6A">
      <w:pPr>
        <w:numPr>
          <w:ilvl w:val="0"/>
          <w:numId w:val="15"/>
        </w:numPr>
        <w:tabs>
          <w:tab w:val="left" w:pos="709"/>
        </w:tabs>
        <w:jc w:val="both"/>
        <w:rPr>
          <w:rFonts w:ascii="Arial Narrow" w:hAnsi="Arial Narrow" w:cs="Arial Narrow"/>
        </w:rPr>
      </w:pPr>
      <w:r>
        <w:rPr>
          <w:rFonts w:ascii="Arial Narrow" w:hAnsi="Arial Narrow" w:cs="Arial Narrow"/>
        </w:rPr>
        <w:t xml:space="preserve">Do formalności, jakie powinny zostać dopełnione przez Wykonawcę, którego ofertę wybrano, w celu zawarcia umowy należą: </w:t>
      </w:r>
    </w:p>
    <w:p w14:paraId="473C45DA" w14:textId="77777777" w:rsidR="0089325F" w:rsidRDefault="0089325F" w:rsidP="00C71F6A">
      <w:pPr>
        <w:numPr>
          <w:ilvl w:val="0"/>
          <w:numId w:val="16"/>
        </w:numPr>
        <w:tabs>
          <w:tab w:val="left" w:pos="709"/>
          <w:tab w:val="left" w:pos="1134"/>
        </w:tabs>
        <w:jc w:val="both"/>
        <w:rPr>
          <w:rFonts w:ascii="Arial Narrow" w:hAnsi="Arial Narrow" w:cs="Arial Narrow"/>
        </w:rPr>
      </w:pPr>
      <w:r>
        <w:rPr>
          <w:rFonts w:ascii="Arial Narrow" w:hAnsi="Arial Narrow" w:cs="Arial Narrow"/>
        </w:rPr>
        <w:t>wskazanie osób umocowanych do zawarcia umowy oraz złożenie oryginałów pełnomocnictw lub poświadczonych notarialnie za zgodność z oryginałem kopii pełnomocnictw lub sporządzonych przez notariusza odpisów lub wyciągów z pełnomocnictw lub kopii pełnomocnictw poświadczonych za zgodność z oryginałem przez mocodawcę o ile do zawarcia umowy przez wskazaną osobę wymagane będzie pełnomocnictwo</w:t>
      </w:r>
      <w:r w:rsidRPr="00DE1687">
        <w:rPr>
          <w:rFonts w:ascii="Arial Narrow" w:hAnsi="Arial Narrow" w:cs="Arial Narrow"/>
        </w:rPr>
        <w:t>,</w:t>
      </w:r>
      <w:r>
        <w:rPr>
          <w:rFonts w:ascii="Arial Narrow" w:hAnsi="Arial Narrow" w:cs="Arial Narrow"/>
        </w:rPr>
        <w:t xml:space="preserve"> </w:t>
      </w:r>
    </w:p>
    <w:p w14:paraId="6E509A74" w14:textId="77777777" w:rsidR="0089325F" w:rsidRDefault="0089325F" w:rsidP="0089325F">
      <w:pPr>
        <w:tabs>
          <w:tab w:val="left" w:pos="709"/>
          <w:tab w:val="left" w:pos="1418"/>
        </w:tabs>
        <w:ind w:left="567"/>
        <w:jc w:val="both"/>
        <w:rPr>
          <w:rFonts w:ascii="Arial Narrow" w:hAnsi="Arial Narrow" w:cs="Arial Narrow"/>
        </w:rPr>
      </w:pPr>
    </w:p>
    <w:p w14:paraId="25424150" w14:textId="77777777" w:rsidR="0089325F" w:rsidRDefault="0089325F" w:rsidP="0089325F">
      <w:pPr>
        <w:tabs>
          <w:tab w:val="left" w:pos="1134"/>
        </w:tabs>
        <w:ind w:left="1080" w:hanging="371"/>
        <w:jc w:val="both"/>
        <w:rPr>
          <w:rFonts w:ascii="Arial Narrow" w:hAnsi="Arial Narrow" w:cs="Arial Narrow"/>
        </w:rPr>
      </w:pPr>
      <w:r>
        <w:rPr>
          <w:rFonts w:ascii="Arial Narrow" w:hAnsi="Arial Narrow" w:cs="Arial Narrow"/>
        </w:rPr>
        <w:lastRenderedPageBreak/>
        <w:t xml:space="preserve"> </w:t>
      </w:r>
      <w:r w:rsidRPr="00DE1687">
        <w:rPr>
          <w:rFonts w:ascii="Arial Narrow" w:hAnsi="Arial Narrow" w:cs="Arial Narrow"/>
        </w:rPr>
        <w:t>b)</w:t>
      </w:r>
      <w:r w:rsidRPr="00BB6D83">
        <w:rPr>
          <w:rFonts w:ascii="Arial Narrow" w:hAnsi="Arial Narrow" w:cs="Arial Narrow"/>
        </w:rPr>
        <w:t xml:space="preserve"> </w:t>
      </w:r>
      <w:r>
        <w:rPr>
          <w:rFonts w:ascii="Arial Narrow" w:hAnsi="Arial Narrow" w:cs="Arial Narrow"/>
        </w:rPr>
        <w:t xml:space="preserve"> dostarczenie zamawiającemu potwierdzonej za zgodność z oryginałem kopii umowy regulującej współpracę podmiotów składających wspólną ofertę dotyczy Wykonawców Zamówienia, którzy wspólnie uzyskali zamówienie. </w:t>
      </w:r>
    </w:p>
    <w:p w14:paraId="79D06690" w14:textId="77777777" w:rsidR="0089325F" w:rsidRDefault="0089325F" w:rsidP="00C71F6A">
      <w:pPr>
        <w:numPr>
          <w:ilvl w:val="0"/>
          <w:numId w:val="15"/>
        </w:numPr>
        <w:tabs>
          <w:tab w:val="left" w:pos="709"/>
        </w:tabs>
        <w:jc w:val="both"/>
        <w:rPr>
          <w:rFonts w:ascii="Arial Narrow" w:hAnsi="Arial Narrow" w:cs="Arial Narrow"/>
        </w:rPr>
      </w:pPr>
      <w:r>
        <w:rPr>
          <w:rFonts w:ascii="Arial Narrow" w:hAnsi="Arial Narrow" w:cs="Arial Narrow"/>
        </w:rPr>
        <w:t xml:space="preserve">Dostarczenie w wymaganym terminie dokumentów, o których mowa w </w:t>
      </w:r>
      <w:proofErr w:type="spellStart"/>
      <w:r>
        <w:rPr>
          <w:rFonts w:ascii="Arial Narrow" w:hAnsi="Arial Narrow" w:cs="Arial Narrow"/>
        </w:rPr>
        <w:t>pkt..VIII</w:t>
      </w:r>
      <w:proofErr w:type="spellEnd"/>
      <w:r>
        <w:rPr>
          <w:rFonts w:ascii="Arial Narrow" w:hAnsi="Arial Narrow" w:cs="Arial Narrow"/>
        </w:rPr>
        <w:t xml:space="preserve"> ust.1-4 </w:t>
      </w:r>
    </w:p>
    <w:p w14:paraId="4AFB8D9C" w14:textId="77777777" w:rsidR="0089325F" w:rsidRDefault="0089325F" w:rsidP="0089325F">
      <w:pPr>
        <w:ind w:left="927"/>
        <w:jc w:val="both"/>
        <w:rPr>
          <w:rFonts w:ascii="Arial Narrow" w:hAnsi="Arial Narrow" w:cs="Arial Narrow"/>
        </w:rPr>
      </w:pPr>
    </w:p>
    <w:p w14:paraId="2F7477B5" w14:textId="77777777" w:rsidR="0089325F" w:rsidRDefault="0089325F" w:rsidP="0089325F">
      <w:pPr>
        <w:jc w:val="both"/>
        <w:rPr>
          <w:rFonts w:ascii="Arial Narrow" w:hAnsi="Arial Narrow" w:cs="Arial Narrow"/>
          <w:b/>
          <w:bCs/>
        </w:rPr>
      </w:pPr>
      <w:r>
        <w:rPr>
          <w:rFonts w:ascii="Arial Narrow" w:hAnsi="Arial Narrow" w:cs="Arial Narrow"/>
          <w:b/>
          <w:bCs/>
        </w:rPr>
        <w:t xml:space="preserve">XVI. UMOWA </w:t>
      </w:r>
    </w:p>
    <w:p w14:paraId="22213306" w14:textId="77777777" w:rsidR="0089325F" w:rsidRDefault="0089325F" w:rsidP="0089325F">
      <w:pPr>
        <w:ind w:left="170"/>
        <w:jc w:val="both"/>
        <w:rPr>
          <w:rFonts w:ascii="Arial Narrow" w:hAnsi="Arial Narrow" w:cs="Arial Narrow"/>
          <w:b/>
          <w:bCs/>
        </w:rPr>
      </w:pPr>
    </w:p>
    <w:p w14:paraId="6EAF1F9B" w14:textId="77777777" w:rsidR="0089325F" w:rsidRDefault="0089325F" w:rsidP="00C71F6A">
      <w:pPr>
        <w:numPr>
          <w:ilvl w:val="0"/>
          <w:numId w:val="17"/>
        </w:numPr>
        <w:jc w:val="both"/>
        <w:rPr>
          <w:rFonts w:ascii="Arial Narrow" w:hAnsi="Arial Narrow" w:cs="Arial Narrow"/>
        </w:rPr>
      </w:pPr>
      <w:r>
        <w:rPr>
          <w:rFonts w:ascii="Arial Narrow" w:hAnsi="Arial Narrow" w:cs="Arial Narrow"/>
        </w:rPr>
        <w:t xml:space="preserve">Umowa zostanie podpisana zgodnie z istotnymi postanowieniami umowy, stanowiącymi załącznik </w:t>
      </w:r>
      <w:r>
        <w:rPr>
          <w:rFonts w:ascii="Arial Narrow" w:hAnsi="Arial Narrow" w:cs="Arial Narrow"/>
        </w:rPr>
        <w:br/>
        <w:t xml:space="preserve">nr 6 do SIWZ. </w:t>
      </w:r>
    </w:p>
    <w:p w14:paraId="4F5C6083" w14:textId="77777777" w:rsidR="0089325F" w:rsidRDefault="0089325F" w:rsidP="00C71F6A">
      <w:pPr>
        <w:numPr>
          <w:ilvl w:val="0"/>
          <w:numId w:val="17"/>
        </w:numPr>
        <w:jc w:val="both"/>
        <w:rPr>
          <w:rFonts w:ascii="Arial Narrow" w:hAnsi="Arial Narrow" w:cs="Arial Narrow"/>
        </w:rPr>
      </w:pPr>
      <w:r>
        <w:rPr>
          <w:rFonts w:ascii="Arial Narrow" w:hAnsi="Arial Narrow" w:cs="Arial Narrow"/>
        </w:rPr>
        <w:t xml:space="preserve">Rozliczenia prowadzone będą w walucie polskiej (PLN). </w:t>
      </w:r>
    </w:p>
    <w:p w14:paraId="25EF6E50" w14:textId="77777777" w:rsidR="0089325F" w:rsidRDefault="0089325F" w:rsidP="00C71F6A">
      <w:pPr>
        <w:numPr>
          <w:ilvl w:val="0"/>
          <w:numId w:val="17"/>
        </w:numPr>
        <w:jc w:val="both"/>
        <w:rPr>
          <w:rFonts w:ascii="Arial Narrow" w:hAnsi="Arial Narrow" w:cs="Arial Narrow"/>
        </w:rPr>
      </w:pPr>
      <w:r>
        <w:rPr>
          <w:rFonts w:ascii="Arial Narrow" w:hAnsi="Arial Narrow" w:cs="Arial Narrow"/>
        </w:rPr>
        <w:t xml:space="preserve">Zamawiający nie wymaga wniesienia zabezpieczenia należytego wykonania umowy. </w:t>
      </w:r>
    </w:p>
    <w:p w14:paraId="6D67BC0A" w14:textId="77777777" w:rsidR="0089325F" w:rsidRDefault="0089325F" w:rsidP="0089325F">
      <w:pPr>
        <w:ind w:left="927"/>
        <w:jc w:val="both"/>
        <w:rPr>
          <w:rFonts w:ascii="Arial Narrow" w:hAnsi="Arial Narrow" w:cs="Arial Narrow"/>
        </w:rPr>
      </w:pPr>
    </w:p>
    <w:p w14:paraId="3FA5C8B0" w14:textId="77777777" w:rsidR="0089325F" w:rsidRDefault="0089325F" w:rsidP="0089325F">
      <w:pPr>
        <w:ind w:left="567" w:hanging="567"/>
        <w:jc w:val="both"/>
        <w:rPr>
          <w:rFonts w:ascii="Arial Narrow" w:hAnsi="Arial Narrow" w:cs="Arial Narrow"/>
        </w:rPr>
      </w:pPr>
      <w:r>
        <w:rPr>
          <w:rFonts w:ascii="Arial Narrow" w:hAnsi="Arial Narrow" w:cs="Arial Narrow"/>
          <w:b/>
          <w:bCs/>
        </w:rPr>
        <w:t>XVII.</w:t>
      </w:r>
      <w:r w:rsidRPr="00BB6D83">
        <w:rPr>
          <w:rFonts w:ascii="Arial Narrow" w:hAnsi="Arial Narrow" w:cs="Arial Narrow"/>
          <w:b/>
          <w:bCs/>
        </w:rPr>
        <w:tab/>
      </w:r>
      <w:r>
        <w:rPr>
          <w:rFonts w:ascii="Arial Narrow" w:hAnsi="Arial Narrow" w:cs="Arial Narrow"/>
          <w:b/>
          <w:bCs/>
        </w:rPr>
        <w:t>PRZESŁANKI ORAZ WARUNKI DOKONANIA ZMIAN ZAWARTEJ UMOWY W STOSUNKU DO TREŚCI OFERTY</w:t>
      </w:r>
      <w:r>
        <w:rPr>
          <w:rFonts w:ascii="Arial Narrow" w:hAnsi="Arial Narrow" w:cs="Arial Narrow"/>
        </w:rPr>
        <w:t>.</w:t>
      </w:r>
    </w:p>
    <w:p w14:paraId="5610E7EB"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 </w:t>
      </w:r>
    </w:p>
    <w:p w14:paraId="619E165C"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1. </w:t>
      </w:r>
      <w:r>
        <w:rPr>
          <w:rFonts w:ascii="Arial Narrow" w:hAnsi="Arial Narrow" w:cs="Arial Narrow"/>
        </w:rPr>
        <w:tab/>
        <w:t xml:space="preserve">Zamawiający może udzielić wykonawcy dodatkowego terminu wykonania pracy w przypadku, gdy wyłączną przyczyną braku możliwości dotrzymania terminu wykonania umowy jest działanie siły wyższej. </w:t>
      </w:r>
    </w:p>
    <w:p w14:paraId="08CCA828"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2. </w:t>
      </w:r>
      <w:r>
        <w:rPr>
          <w:rFonts w:ascii="Arial Narrow" w:hAnsi="Arial Narrow" w:cs="Arial Narrow"/>
        </w:rPr>
        <w:tab/>
        <w:t xml:space="preserve">Przez siłę wyższą rozumie się zdarzenie bądź połączenie zdarzeń lub okoliczności niezależnych od Stron, które zasadniczo utrudniają lub uniemożliwiają wykonywanie przez Strony zobowiązań określonych niniejszą umową, a których dana Strona nie mogła przewidzieć, zapobiec im, ani ich przezwyciężyć poprzez działanie z dochowaniem należytej staranności. </w:t>
      </w:r>
    </w:p>
    <w:p w14:paraId="2E5BCD1D"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3. </w:t>
      </w:r>
      <w:r>
        <w:rPr>
          <w:rFonts w:ascii="Arial Narrow" w:hAnsi="Arial Narrow" w:cs="Arial Narrow"/>
        </w:rPr>
        <w:tab/>
        <w:t xml:space="preserve">W przypadku naruszenia terminu realizacji dostawy określonego w umowie przez jedną ze Stron z przyczyny działania siły wyższej Strona, której dotyczy działanie siły wyższej zobowiązana jest poinformować drugą Stronę na piśmie o wystąpieniu siły wyższej, ze wskazaniem przewidywanego czasu trwania przeszkody w wykonaniu umowy. </w:t>
      </w:r>
    </w:p>
    <w:p w14:paraId="12D8AF6C"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4. </w:t>
      </w:r>
      <w:r>
        <w:rPr>
          <w:rFonts w:ascii="Arial Narrow" w:hAnsi="Arial Narrow" w:cs="Arial Narrow"/>
        </w:rPr>
        <w:tab/>
        <w:t>Po zaakceptowaniu przez Stronę, której nie dotyczy działanie siły wyższej, czasu trwania przeszkody w wykonaniu umowy z powodu działania siły wyższej, za zgodą Stron może nastąpić zmiana terminu dostawy poprzez podpisanie przez Strony aneksu do umowy wraz z podaniem: przyczyny siły wyższej, czasu jej trwania, nowego terminu realizacji pracy po usunięciu działania siły wyższej</w:t>
      </w:r>
    </w:p>
    <w:p w14:paraId="1DCE8C91" w14:textId="77777777" w:rsidR="0089325F" w:rsidRDefault="0089325F" w:rsidP="0089325F">
      <w:pPr>
        <w:ind w:left="993" w:hanging="426"/>
        <w:jc w:val="both"/>
        <w:rPr>
          <w:rFonts w:ascii="Arial Narrow" w:hAnsi="Arial Narrow" w:cs="Arial Narrow"/>
        </w:rPr>
      </w:pPr>
    </w:p>
    <w:p w14:paraId="17F35159" w14:textId="77777777" w:rsidR="0089325F" w:rsidRDefault="0089325F" w:rsidP="0089325F">
      <w:pPr>
        <w:ind w:left="567" w:hanging="567"/>
        <w:jc w:val="both"/>
        <w:rPr>
          <w:rFonts w:ascii="Arial Narrow" w:hAnsi="Arial Narrow" w:cs="Arial Narrow"/>
          <w:b/>
          <w:bCs/>
        </w:rPr>
      </w:pPr>
      <w:r>
        <w:rPr>
          <w:rFonts w:ascii="Arial Narrow" w:hAnsi="Arial Narrow" w:cs="Arial Narrow"/>
          <w:b/>
          <w:bCs/>
        </w:rPr>
        <w:t xml:space="preserve">XVIII. POUCZENIE O ŚRODKACH OCHRONY PRAWNEJ PRZYSŁUGUJĄCYCH WYKONAWCY W TOKU POSTĘPOWANIA O UDZIELENIE ZAMÓWIENIA PUBLICZNEGO </w:t>
      </w:r>
    </w:p>
    <w:p w14:paraId="6C847F6C" w14:textId="77777777" w:rsidR="0089325F" w:rsidRDefault="0089325F" w:rsidP="0089325F">
      <w:pPr>
        <w:ind w:left="993" w:hanging="426"/>
        <w:jc w:val="both"/>
        <w:rPr>
          <w:rFonts w:ascii="Arial Narrow" w:hAnsi="Arial Narrow" w:cs="Arial Narrow"/>
        </w:rPr>
      </w:pPr>
    </w:p>
    <w:p w14:paraId="0E9F39E8" w14:textId="79073FC7" w:rsidR="0089325F" w:rsidRPr="00471E36" w:rsidRDefault="0089325F" w:rsidP="00471E36">
      <w:pPr>
        <w:jc w:val="both"/>
        <w:rPr>
          <w:rFonts w:ascii="Arial Narrow" w:hAnsi="Arial Narrow" w:cs="Arial Narrow"/>
          <w:highlight w:val="yellow"/>
        </w:rPr>
      </w:pPr>
      <w:r w:rsidRPr="00471E36">
        <w:rPr>
          <w:rFonts w:ascii="Arial Narrow" w:hAnsi="Arial Narrow" w:cs="Arial Narrow"/>
        </w:rPr>
        <w:t>W toku postępowania wykonawcy przysługują środki ochrony prawnej określone w Dziale IX</w:t>
      </w:r>
      <w:r w:rsidR="00471E36" w:rsidRPr="00471E36">
        <w:rPr>
          <w:rFonts w:ascii="Arial Narrow" w:hAnsi="Arial Narrow" w:cs="Arial Narrow"/>
        </w:rPr>
        <w:t xml:space="preserve"> </w:t>
      </w:r>
      <w:r w:rsidRPr="00471E36">
        <w:rPr>
          <w:rFonts w:ascii="Arial Narrow" w:hAnsi="Arial Narrow" w:cs="Arial Narrow"/>
        </w:rPr>
        <w:t>ustawy</w:t>
      </w:r>
      <w:r w:rsidR="00471E36" w:rsidRPr="00471E36">
        <w:rPr>
          <w:rFonts w:ascii="Arial Narrow" w:hAnsi="Arial Narrow" w:cs="Arial Narrow"/>
        </w:rPr>
        <w:t xml:space="preserve"> </w:t>
      </w:r>
      <w:r w:rsidRPr="00471E36">
        <w:rPr>
          <w:rFonts w:ascii="Arial Narrow" w:hAnsi="Arial Narrow" w:cs="Arial Narrow"/>
        </w:rPr>
        <w:t>Prawo zamówień publicznych</w:t>
      </w:r>
      <w:r>
        <w:rPr>
          <w:rFonts w:ascii="Arial Narrow" w:hAnsi="Arial Narrow" w:cs="Arial Narrow"/>
        </w:rPr>
        <w:t xml:space="preserve">. </w:t>
      </w:r>
    </w:p>
    <w:p w14:paraId="0D7D2CD6" w14:textId="77777777" w:rsidR="0089325F" w:rsidRDefault="0089325F" w:rsidP="0089325F">
      <w:pPr>
        <w:ind w:left="993" w:hanging="426"/>
        <w:jc w:val="both"/>
        <w:rPr>
          <w:rFonts w:ascii="Arial Narrow" w:hAnsi="Arial Narrow" w:cs="Arial Narrow"/>
        </w:rPr>
      </w:pPr>
    </w:p>
    <w:p w14:paraId="162DC006" w14:textId="77777777" w:rsidR="0089325F" w:rsidRPr="00BB6D83" w:rsidRDefault="0089325F" w:rsidP="0089325F">
      <w:pPr>
        <w:tabs>
          <w:tab w:val="left" w:pos="567"/>
        </w:tabs>
        <w:ind w:left="993" w:hanging="993"/>
        <w:jc w:val="both"/>
        <w:rPr>
          <w:rFonts w:ascii="Arial Narrow" w:hAnsi="Arial Narrow" w:cs="Arial Narrow"/>
        </w:rPr>
      </w:pPr>
      <w:r>
        <w:rPr>
          <w:rFonts w:ascii="Arial Narrow" w:hAnsi="Arial Narrow" w:cs="Arial Narrow"/>
          <w:b/>
          <w:bCs/>
        </w:rPr>
        <w:t xml:space="preserve">XIX. </w:t>
      </w:r>
      <w:r w:rsidRPr="00BB6D83">
        <w:rPr>
          <w:rFonts w:ascii="Arial Narrow" w:hAnsi="Arial Narrow" w:cs="Arial Narrow"/>
          <w:b/>
          <w:bCs/>
        </w:rPr>
        <w:tab/>
        <w:t>ZAŁĄCZNIKI</w:t>
      </w:r>
      <w:r w:rsidRPr="00BB6D83">
        <w:rPr>
          <w:rFonts w:ascii="Arial Narrow" w:hAnsi="Arial Narrow" w:cs="Arial Narrow"/>
        </w:rPr>
        <w:t xml:space="preserve"> </w:t>
      </w:r>
    </w:p>
    <w:p w14:paraId="742C5515" w14:textId="77777777" w:rsidR="0089325F" w:rsidRDefault="0089325F" w:rsidP="0089325F">
      <w:pPr>
        <w:ind w:left="993" w:hanging="426"/>
        <w:jc w:val="both"/>
        <w:rPr>
          <w:rFonts w:ascii="Arial Narrow" w:hAnsi="Arial Narrow" w:cs="Arial Narrow"/>
        </w:rPr>
      </w:pPr>
    </w:p>
    <w:p w14:paraId="63C8FB97"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Następujące załączniki stanowią integralną część niniejszej SIWZ: </w:t>
      </w:r>
    </w:p>
    <w:p w14:paraId="3068BE87"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Załącznik nr 1.  </w:t>
      </w:r>
      <w:r>
        <w:rPr>
          <w:rFonts w:ascii="Arial Narrow" w:hAnsi="Arial Narrow" w:cs="Arial Narrow"/>
        </w:rPr>
        <w:tab/>
        <w:t>Wzór formularza ofertowego.</w:t>
      </w:r>
    </w:p>
    <w:p w14:paraId="3D61FF62" w14:textId="77777777" w:rsidR="0089325F" w:rsidRDefault="0089325F" w:rsidP="0089325F">
      <w:pPr>
        <w:ind w:left="170" w:firstLine="397"/>
        <w:jc w:val="both"/>
        <w:rPr>
          <w:rFonts w:ascii="Arial Narrow" w:hAnsi="Arial Narrow" w:cs="Arial Narrow"/>
        </w:rPr>
      </w:pPr>
      <w:r>
        <w:rPr>
          <w:rFonts w:ascii="Arial Narrow" w:hAnsi="Arial Narrow" w:cs="Arial Narrow"/>
        </w:rPr>
        <w:t xml:space="preserve">Załącznik nr 2.  </w:t>
      </w:r>
      <w:r>
        <w:rPr>
          <w:rFonts w:ascii="Arial Narrow" w:hAnsi="Arial Narrow" w:cs="Arial Narrow"/>
        </w:rPr>
        <w:tab/>
        <w:t xml:space="preserve">Wzór oświadczenia o spełnieniu warunków udziału w postępowaniu. </w:t>
      </w:r>
    </w:p>
    <w:p w14:paraId="738F313C"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Załącznik nr 3.   </w:t>
      </w:r>
      <w:r>
        <w:rPr>
          <w:rFonts w:ascii="Arial Narrow" w:hAnsi="Arial Narrow" w:cs="Arial Narrow"/>
        </w:rPr>
        <w:tab/>
        <w:t xml:space="preserve">Wzór oświadczenia o braku podstaw do wykluczenia. </w:t>
      </w:r>
    </w:p>
    <w:p w14:paraId="5760B472"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Załącznik nr 4.   </w:t>
      </w:r>
      <w:r>
        <w:rPr>
          <w:rFonts w:ascii="Arial Narrow" w:hAnsi="Arial Narrow" w:cs="Arial Narrow"/>
        </w:rPr>
        <w:tab/>
        <w:t xml:space="preserve">Wzór oświadczenia dot. grupy kapitałowej. </w:t>
      </w:r>
    </w:p>
    <w:p w14:paraId="33F757C0" w14:textId="77777777" w:rsidR="0089325F" w:rsidRDefault="0089325F" w:rsidP="0089325F">
      <w:pPr>
        <w:ind w:left="993" w:hanging="426"/>
        <w:jc w:val="both"/>
        <w:rPr>
          <w:rFonts w:ascii="Arial Narrow" w:hAnsi="Arial Narrow" w:cs="Arial Narrow"/>
        </w:rPr>
      </w:pPr>
      <w:r>
        <w:rPr>
          <w:rFonts w:ascii="Arial Narrow" w:hAnsi="Arial Narrow" w:cs="Arial Narrow"/>
        </w:rPr>
        <w:lastRenderedPageBreak/>
        <w:t xml:space="preserve">Załącznik nr 5.   </w:t>
      </w:r>
      <w:r>
        <w:rPr>
          <w:rFonts w:ascii="Arial Narrow" w:hAnsi="Arial Narrow" w:cs="Arial Narrow"/>
        </w:rPr>
        <w:tab/>
        <w:t xml:space="preserve">Wzór wykazu dostaw. </w:t>
      </w:r>
    </w:p>
    <w:p w14:paraId="32EE2E87" w14:textId="77777777" w:rsidR="0089325F" w:rsidRDefault="0089325F" w:rsidP="0089325F">
      <w:pPr>
        <w:ind w:left="993" w:hanging="426"/>
        <w:jc w:val="both"/>
        <w:rPr>
          <w:rFonts w:ascii="Arial Narrow" w:hAnsi="Arial Narrow" w:cs="Arial Narrow"/>
        </w:rPr>
      </w:pPr>
      <w:r>
        <w:rPr>
          <w:rFonts w:ascii="Arial Narrow" w:hAnsi="Arial Narrow" w:cs="Arial Narrow"/>
        </w:rPr>
        <w:t xml:space="preserve">Załącznik nr 6.    </w:t>
      </w:r>
      <w:r>
        <w:rPr>
          <w:rFonts w:ascii="Arial Narrow" w:hAnsi="Arial Narrow" w:cs="Arial Narrow"/>
        </w:rPr>
        <w:tab/>
        <w:t>Wzór umowy.</w:t>
      </w:r>
    </w:p>
    <w:p w14:paraId="767BB959" w14:textId="77777777" w:rsidR="0089325F" w:rsidRDefault="0089325F" w:rsidP="0089325F">
      <w:pPr>
        <w:ind w:left="993" w:hanging="426"/>
        <w:jc w:val="both"/>
        <w:rPr>
          <w:rFonts w:ascii="Arial Narrow" w:hAnsi="Arial Narrow" w:cs="Arial Narrow"/>
        </w:rPr>
      </w:pPr>
      <w:r>
        <w:rPr>
          <w:rFonts w:ascii="Arial Narrow" w:hAnsi="Arial Narrow" w:cs="Arial Narrow"/>
        </w:rPr>
        <w:t>Załącznik nr 7.</w:t>
      </w:r>
      <w:r>
        <w:rPr>
          <w:rFonts w:ascii="Arial Narrow" w:hAnsi="Arial Narrow" w:cs="Arial Narrow"/>
        </w:rPr>
        <w:tab/>
        <w:t xml:space="preserve">Wzór protokołu odbioru. </w:t>
      </w:r>
    </w:p>
    <w:p w14:paraId="0382700A" w14:textId="77777777" w:rsidR="0089325F" w:rsidRDefault="0089325F" w:rsidP="0089325F">
      <w:pPr>
        <w:ind w:left="993" w:hanging="426"/>
        <w:jc w:val="both"/>
        <w:rPr>
          <w:rFonts w:ascii="Arial Narrow" w:hAnsi="Arial Narrow" w:cs="Arial Narrow"/>
        </w:rPr>
      </w:pPr>
    </w:p>
    <w:p w14:paraId="3E10E7E8" w14:textId="77777777" w:rsidR="0089325F" w:rsidRDefault="0089325F" w:rsidP="0089325F">
      <w:pPr>
        <w:ind w:left="993" w:hanging="426"/>
        <w:jc w:val="both"/>
        <w:rPr>
          <w:rFonts w:ascii="Arial Narrow" w:hAnsi="Arial Narrow" w:cs="Arial Narrow"/>
        </w:rPr>
      </w:pPr>
    </w:p>
    <w:p w14:paraId="299D7292" w14:textId="77777777" w:rsidR="0089325F" w:rsidRDefault="0089325F" w:rsidP="0089325F">
      <w:pPr>
        <w:ind w:left="993" w:hanging="426"/>
        <w:jc w:val="both"/>
        <w:rPr>
          <w:rFonts w:ascii="Arial Narrow" w:hAnsi="Arial Narrow" w:cs="Arial Narrow"/>
        </w:rPr>
      </w:pPr>
    </w:p>
    <w:p w14:paraId="184102DD" w14:textId="77777777" w:rsidR="0089325F" w:rsidRDefault="0089325F" w:rsidP="0089325F">
      <w:pPr>
        <w:ind w:left="993" w:hanging="426"/>
        <w:jc w:val="both"/>
        <w:rPr>
          <w:rFonts w:ascii="Arial Narrow" w:hAnsi="Arial Narrow" w:cs="Arial Narrow"/>
        </w:rPr>
      </w:pPr>
    </w:p>
    <w:p w14:paraId="11179821" w14:textId="77777777" w:rsidR="0089325F" w:rsidRDefault="0089325F" w:rsidP="0089325F">
      <w:pPr>
        <w:ind w:left="993" w:hanging="426"/>
        <w:jc w:val="both"/>
        <w:rPr>
          <w:rFonts w:ascii="Arial Narrow" w:hAnsi="Arial Narrow" w:cs="Arial Narrow"/>
        </w:rPr>
      </w:pPr>
      <w:r>
        <w:rPr>
          <w:rFonts w:ascii="Arial Narrow" w:hAnsi="Arial Narrow" w:cs="Arial Narrow"/>
        </w:rPr>
        <w:t>Opis przedmiotu zamówienia sporządził:</w:t>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t>Specyfikację zatwierdził:</w:t>
      </w:r>
    </w:p>
    <w:p w14:paraId="5133D42C" w14:textId="77777777" w:rsidR="0089325F" w:rsidRDefault="0089325F" w:rsidP="0089325F">
      <w:pPr>
        <w:jc w:val="both"/>
        <w:rPr>
          <w:rFonts w:ascii="Arial Narrow" w:hAnsi="Arial Narrow" w:cs="Arial Narrow"/>
        </w:rPr>
      </w:pPr>
    </w:p>
    <w:p w14:paraId="4A741A0A" w14:textId="203447A3" w:rsidR="006534D0" w:rsidRDefault="0089325F" w:rsidP="00471E36">
      <w:pPr>
        <w:ind w:left="993" w:hanging="426"/>
        <w:jc w:val="both"/>
      </w:pPr>
      <w:r>
        <w:rPr>
          <w:rFonts w:ascii="Arial Narrow" w:hAnsi="Arial Narrow" w:cs="Arial Narrow"/>
        </w:rPr>
        <w:t>Tomasz Kołakowski</w:t>
      </w:r>
    </w:p>
    <w:p w14:paraId="6317D476" w14:textId="77777777" w:rsidR="006534D0" w:rsidRPr="006534D0" w:rsidRDefault="006534D0" w:rsidP="006534D0"/>
    <w:sectPr w:rsidR="006534D0" w:rsidRPr="006534D0" w:rsidSect="006534D0">
      <w:headerReference w:type="default" r:id="rId14"/>
      <w:footerReference w:type="default" r:id="rId15"/>
      <w:headerReference w:type="first" r:id="rId16"/>
      <w:footerReference w:type="first" r:id="rId17"/>
      <w:type w:val="continuous"/>
      <w:pgSz w:w="11906" w:h="16838" w:code="9"/>
      <w:pgMar w:top="663" w:right="1106" w:bottom="284" w:left="1620" w:header="142" w:footer="28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6911F" w14:textId="77777777" w:rsidR="00F42917" w:rsidRDefault="00F42917">
      <w:r>
        <w:separator/>
      </w:r>
    </w:p>
  </w:endnote>
  <w:endnote w:type="continuationSeparator" w:id="0">
    <w:p w14:paraId="2D265E1C" w14:textId="77777777" w:rsidR="00F42917" w:rsidRDefault="00F42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033EF" w14:textId="1D604EB9" w:rsidR="009624F2" w:rsidRPr="004F33BA" w:rsidRDefault="005F3B70" w:rsidP="009624F2">
    <w:pPr>
      <w:spacing w:before="120"/>
      <w:jc w:val="center"/>
      <w:rPr>
        <w:rFonts w:ascii="Calibri" w:hAnsi="Calibri"/>
        <w:i/>
        <w:sz w:val="16"/>
        <w:szCs w:val="16"/>
      </w:rPr>
    </w:pPr>
    <w:r>
      <w:rPr>
        <w:rFonts w:ascii="Calibri" w:hAnsi="Calibri"/>
        <w:i/>
        <w:noProof/>
        <w:sz w:val="16"/>
        <w:szCs w:val="16"/>
      </w:rPr>
      <mc:AlternateContent>
        <mc:Choice Requires="wps">
          <w:drawing>
            <wp:anchor distT="0" distB="0" distL="114300" distR="114300" simplePos="0" relativeHeight="251657728" behindDoc="0" locked="0" layoutInCell="1" allowOverlap="1" wp14:anchorId="1E6EFCC3" wp14:editId="22E375C5">
              <wp:simplePos x="0" y="0"/>
              <wp:positionH relativeFrom="column">
                <wp:posOffset>-212229</wp:posOffset>
              </wp:positionH>
              <wp:positionV relativeFrom="paragraph">
                <wp:posOffset>111946</wp:posOffset>
              </wp:positionV>
              <wp:extent cx="6143625" cy="635"/>
              <wp:effectExtent l="0" t="0" r="9525" b="3746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3625" cy="635"/>
                      </a:xfrm>
                      <a:prstGeom prst="straightConnector1">
                        <a:avLst/>
                      </a:prstGeom>
                      <a:noFill/>
                      <a:ln w="12700">
                        <a:solidFill>
                          <a:srgbClr val="007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01C9BDD" id="_x0000_t32" coordsize="21600,21600" o:spt="32" o:oned="t" path="m,l21600,21600e" filled="f">
              <v:path arrowok="t" fillok="f" o:connecttype="none"/>
              <o:lock v:ext="edit" shapetype="t"/>
            </v:shapetype>
            <v:shape id="AutoShape 2" o:spid="_x0000_s1026" type="#_x0000_t32" style="position:absolute;margin-left:-16.7pt;margin-top:8.8pt;width:483.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" strokecolor="#0070c0" strokeweight="1pt">
              <v:shadow color="#205867" opacity=".5" offset="1pt"/>
            </v:shape>
          </w:pict>
        </mc:Fallback>
      </mc:AlternateContent>
    </w:r>
    <w:r w:rsidR="00A22B27">
      <w:rPr>
        <w:rFonts w:ascii="Calibri" w:hAnsi="Calibri"/>
        <w:i/>
        <w:sz w:val="16"/>
        <w:szCs w:val="16"/>
      </w:rPr>
      <w:br/>
    </w:r>
    <w:r w:rsidR="009624F2" w:rsidRPr="00171FDF">
      <w:rPr>
        <w:rFonts w:ascii="Calibri" w:hAnsi="Calibri"/>
        <w:i/>
        <w:sz w:val="16"/>
        <w:szCs w:val="16"/>
      </w:rPr>
      <w:t xml:space="preserve">Fundacja ARMAG  80-243  Gdańsk  ul. Brzozowa </w:t>
    </w:r>
    <w:smartTag w:uri="urn:schemas-microsoft-com:office:smarttags" w:element="metricconverter">
      <w:smartTagPr>
        <w:attr w:name="ProductID" w:val="15 A"/>
      </w:smartTagPr>
      <w:r w:rsidR="009624F2" w:rsidRPr="00171FDF">
        <w:rPr>
          <w:rFonts w:ascii="Calibri" w:hAnsi="Calibri"/>
          <w:i/>
          <w:sz w:val="16"/>
          <w:szCs w:val="16"/>
        </w:rPr>
        <w:t>15 A</w:t>
      </w:r>
    </w:smartTag>
    <w:r w:rsidR="009624F2" w:rsidRPr="00171FDF">
      <w:rPr>
        <w:rFonts w:ascii="Calibri" w:hAnsi="Calibri"/>
        <w:i/>
        <w:sz w:val="16"/>
        <w:szCs w:val="16"/>
      </w:rPr>
      <w:t xml:space="preserve">  tel. </w:t>
    </w:r>
    <w:r w:rsidR="009624F2" w:rsidRPr="004F33BA">
      <w:rPr>
        <w:rFonts w:ascii="Calibri" w:hAnsi="Calibri"/>
        <w:i/>
        <w:sz w:val="16"/>
        <w:szCs w:val="16"/>
      </w:rPr>
      <w:t>(58) 301 48 84, fax (58) 301 48 84 (wew.33)</w:t>
    </w:r>
  </w:p>
  <w:p w14:paraId="79750813" w14:textId="77777777" w:rsidR="009624F2" w:rsidRPr="004F33BA" w:rsidRDefault="009624F2" w:rsidP="009624F2">
    <w:pPr>
      <w:jc w:val="center"/>
      <w:rPr>
        <w:rFonts w:ascii="Calibri" w:hAnsi="Calibri"/>
        <w:i/>
        <w:sz w:val="16"/>
        <w:szCs w:val="16"/>
      </w:rPr>
    </w:pPr>
    <w:r w:rsidRPr="004F33BA">
      <w:rPr>
        <w:rFonts w:ascii="Calibri" w:hAnsi="Calibri"/>
        <w:i/>
        <w:sz w:val="16"/>
        <w:szCs w:val="16"/>
      </w:rPr>
      <w:t>NIP: 583-25-13-652   KRS 0000108420</w:t>
    </w:r>
  </w:p>
  <w:p w14:paraId="19C3C035" w14:textId="0634CCF3" w:rsidR="009624F2" w:rsidRPr="00171FDF" w:rsidRDefault="009624F2" w:rsidP="009624F2">
    <w:pPr>
      <w:pStyle w:val="Tekstprzypisudolnego"/>
      <w:jc w:val="center"/>
      <w:rPr>
        <w:rFonts w:ascii="Calibri" w:hAnsi="Calibri"/>
        <w:i/>
        <w:sz w:val="16"/>
        <w:szCs w:val="16"/>
      </w:rPr>
    </w:pPr>
    <w:r>
      <w:rPr>
        <w:rFonts w:ascii="Calibri" w:hAnsi="Calibri"/>
        <w:i/>
        <w:sz w:val="16"/>
        <w:szCs w:val="16"/>
      </w:rPr>
      <w:t>mBank</w:t>
    </w:r>
    <w:r w:rsidRPr="00171FDF">
      <w:rPr>
        <w:rFonts w:ascii="Calibri" w:hAnsi="Calibri"/>
        <w:i/>
        <w:sz w:val="16"/>
        <w:szCs w:val="16"/>
      </w:rPr>
      <w:t xml:space="preserve"> S.A. O/Gdańsk  86 1140 1065 0000  2638 8600 1001    </w:t>
    </w:r>
  </w:p>
  <w:p w14:paraId="05B17C1C" w14:textId="77777777" w:rsidR="008E7A52" w:rsidRDefault="008E7A52">
    <w:pPr>
      <w:pStyle w:val="Stopka"/>
      <w:rPr>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EFEB3" w14:textId="77777777" w:rsidR="008E7A52" w:rsidRDefault="005F3B70">
    <w:pPr>
      <w:pStyle w:val="Stopka"/>
    </w:pPr>
    <w:r>
      <w:rPr>
        <w:noProof/>
      </w:rPr>
      <mc:AlternateContent>
        <mc:Choice Requires="wps">
          <w:drawing>
            <wp:anchor distT="0" distB="0" distL="114300" distR="114300" simplePos="0" relativeHeight="251656704" behindDoc="0" locked="0" layoutInCell="1" allowOverlap="1" wp14:anchorId="70C6F12C" wp14:editId="1B1F12E8">
              <wp:simplePos x="0" y="0"/>
              <wp:positionH relativeFrom="column">
                <wp:posOffset>-89535</wp:posOffset>
              </wp:positionH>
              <wp:positionV relativeFrom="paragraph">
                <wp:posOffset>128270</wp:posOffset>
              </wp:positionV>
              <wp:extent cx="6143625" cy="635"/>
              <wp:effectExtent l="15240" t="13970" r="13335" b="13970"/>
              <wp:wrapNone/>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3625" cy="635"/>
                      </a:xfrm>
                      <a:prstGeom prst="straightConnector1">
                        <a:avLst/>
                      </a:prstGeom>
                      <a:noFill/>
                      <a:ln w="12700">
                        <a:solidFill>
                          <a:srgbClr val="007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777F7FE" id="_x0000_t32" coordsize="21600,21600" o:spt="32" o:oned="t" path="m,l21600,21600e" filled="f">
              <v:path arrowok="t" fillok="f" o:connecttype="none"/>
              <o:lock v:ext="edit" shapetype="t"/>
            </v:shapetype>
            <v:shape id="AutoShape 1" o:spid="_x0000_s1026" type="#_x0000_t32" style="position:absolute;margin-left:-7.05pt;margin-top:10.1pt;width:483.75pt;height:.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" strokecolor="#0070c0" strokeweight="1pt">
              <v:shadow color="#205867" opacity=".5" offset="1pt"/>
            </v:shape>
          </w:pict>
        </mc:Fallback>
      </mc:AlternateContent>
    </w:r>
  </w:p>
  <w:p w14:paraId="5B2DE5C1" w14:textId="77777777" w:rsidR="008E7A52" w:rsidRPr="00441BE8" w:rsidRDefault="00BB209A" w:rsidP="00171FDF">
    <w:pPr>
      <w:spacing w:before="120"/>
      <w:jc w:val="center"/>
      <w:rPr>
        <w:rFonts w:ascii="Calibri" w:hAnsi="Calibri"/>
        <w:i/>
        <w:sz w:val="16"/>
        <w:szCs w:val="16"/>
      </w:rPr>
    </w:pPr>
    <w:r w:rsidRPr="00171FDF">
      <w:rPr>
        <w:rFonts w:ascii="Calibri" w:hAnsi="Calibri"/>
        <w:i/>
        <w:sz w:val="16"/>
        <w:szCs w:val="16"/>
      </w:rPr>
      <w:t xml:space="preserve">Fundacja ARMAG </w:t>
    </w:r>
    <w:r w:rsidR="008E7A52" w:rsidRPr="00171FDF">
      <w:rPr>
        <w:rFonts w:ascii="Calibri" w:hAnsi="Calibri"/>
        <w:i/>
        <w:sz w:val="16"/>
        <w:szCs w:val="16"/>
      </w:rPr>
      <w:t xml:space="preserve"> </w:t>
    </w:r>
    <w:r w:rsidR="005B7DD8" w:rsidRPr="00171FDF">
      <w:rPr>
        <w:rFonts w:ascii="Calibri" w:hAnsi="Calibri"/>
        <w:i/>
        <w:sz w:val="16"/>
        <w:szCs w:val="16"/>
      </w:rPr>
      <w:t>80-243</w:t>
    </w:r>
    <w:r w:rsidR="00477B08" w:rsidRPr="00171FDF">
      <w:rPr>
        <w:rFonts w:ascii="Calibri" w:hAnsi="Calibri"/>
        <w:i/>
        <w:sz w:val="16"/>
        <w:szCs w:val="16"/>
      </w:rPr>
      <w:t xml:space="preserve"> </w:t>
    </w:r>
    <w:r w:rsidRPr="00171FDF">
      <w:rPr>
        <w:rFonts w:ascii="Calibri" w:hAnsi="Calibri"/>
        <w:i/>
        <w:sz w:val="16"/>
        <w:szCs w:val="16"/>
      </w:rPr>
      <w:t xml:space="preserve"> Gdańsk</w:t>
    </w:r>
    <w:r w:rsidR="008E7A52" w:rsidRPr="00171FDF">
      <w:rPr>
        <w:rFonts w:ascii="Calibri" w:hAnsi="Calibri"/>
        <w:i/>
        <w:sz w:val="16"/>
        <w:szCs w:val="16"/>
      </w:rPr>
      <w:t xml:space="preserve">  ul.</w:t>
    </w:r>
    <w:r w:rsidR="005B7DD8" w:rsidRPr="00171FDF">
      <w:rPr>
        <w:rFonts w:ascii="Calibri" w:hAnsi="Calibri"/>
        <w:i/>
        <w:sz w:val="16"/>
        <w:szCs w:val="16"/>
      </w:rPr>
      <w:t xml:space="preserve"> Brzozowa </w:t>
    </w:r>
    <w:smartTag w:uri="urn:schemas-microsoft-com:office:smarttags" w:element="metricconverter">
      <w:smartTagPr>
        <w:attr w:name="ProductID" w:val="15 A"/>
      </w:smartTagPr>
      <w:r w:rsidR="005B7DD8" w:rsidRPr="00171FDF">
        <w:rPr>
          <w:rFonts w:ascii="Calibri" w:hAnsi="Calibri"/>
          <w:i/>
          <w:sz w:val="16"/>
          <w:szCs w:val="16"/>
        </w:rPr>
        <w:t>15 A</w:t>
      </w:r>
    </w:smartTag>
    <w:r w:rsidR="008E7A52" w:rsidRPr="00171FDF">
      <w:rPr>
        <w:rFonts w:ascii="Calibri" w:hAnsi="Calibri"/>
        <w:i/>
        <w:sz w:val="16"/>
        <w:szCs w:val="16"/>
      </w:rPr>
      <w:t xml:space="preserve">  tel. </w:t>
    </w:r>
    <w:r w:rsidR="008C43F3" w:rsidRPr="00441BE8">
      <w:rPr>
        <w:rFonts w:ascii="Calibri" w:hAnsi="Calibri"/>
        <w:i/>
        <w:sz w:val="16"/>
        <w:szCs w:val="16"/>
      </w:rPr>
      <w:t xml:space="preserve">(58) 301 48 84, </w:t>
    </w:r>
    <w:r w:rsidR="005B7DD8" w:rsidRPr="00441BE8">
      <w:rPr>
        <w:rFonts w:ascii="Calibri" w:hAnsi="Calibri"/>
        <w:i/>
        <w:sz w:val="16"/>
        <w:szCs w:val="16"/>
      </w:rPr>
      <w:t xml:space="preserve">fax </w:t>
    </w:r>
    <w:r w:rsidR="00CE7169" w:rsidRPr="00441BE8">
      <w:rPr>
        <w:rFonts w:ascii="Calibri" w:hAnsi="Calibri"/>
        <w:i/>
        <w:sz w:val="16"/>
        <w:szCs w:val="16"/>
      </w:rPr>
      <w:t>(58) 301 48 84 (wew.33)</w:t>
    </w:r>
  </w:p>
  <w:p w14:paraId="0AD3F6F5" w14:textId="77777777" w:rsidR="008E7A52" w:rsidRPr="00441BE8" w:rsidRDefault="008E7A52" w:rsidP="00171FDF">
    <w:pPr>
      <w:jc w:val="center"/>
      <w:rPr>
        <w:rFonts w:ascii="Calibri" w:hAnsi="Calibri"/>
        <w:i/>
        <w:sz w:val="16"/>
        <w:szCs w:val="16"/>
      </w:rPr>
    </w:pPr>
    <w:r w:rsidRPr="00441BE8">
      <w:rPr>
        <w:rFonts w:ascii="Calibri" w:hAnsi="Calibri"/>
        <w:i/>
        <w:sz w:val="16"/>
        <w:szCs w:val="16"/>
      </w:rPr>
      <w:t>NIP: 583-25-13-652   KRS 0000108420</w:t>
    </w:r>
  </w:p>
  <w:p w14:paraId="00B5C051" w14:textId="77777777" w:rsidR="008E7A52" w:rsidRPr="00171FDF" w:rsidRDefault="00B00AFF" w:rsidP="00171FDF">
    <w:pPr>
      <w:pStyle w:val="Tekstprzypisudolnego"/>
      <w:jc w:val="center"/>
      <w:rPr>
        <w:rFonts w:ascii="Calibri" w:hAnsi="Calibri"/>
        <w:i/>
        <w:sz w:val="16"/>
        <w:szCs w:val="16"/>
      </w:rPr>
    </w:pPr>
    <w:r>
      <w:rPr>
        <w:rFonts w:ascii="Calibri" w:hAnsi="Calibri"/>
        <w:i/>
        <w:sz w:val="16"/>
        <w:szCs w:val="16"/>
      </w:rPr>
      <w:t>mBank</w:t>
    </w:r>
    <w:r w:rsidR="008E7A52" w:rsidRPr="00171FDF">
      <w:rPr>
        <w:rFonts w:ascii="Calibri" w:hAnsi="Calibri"/>
        <w:i/>
        <w:sz w:val="16"/>
        <w:szCs w:val="16"/>
      </w:rPr>
      <w:t xml:space="preserve"> S.A. O/Gdańsk  86 1140 1065 0000  2638 8600 1001    </w:t>
    </w:r>
  </w:p>
  <w:p w14:paraId="579F9673" w14:textId="77777777" w:rsidR="008E7A52" w:rsidRPr="00B86438" w:rsidRDefault="008E7A52" w:rsidP="00171FDF">
    <w:pPr>
      <w:pStyle w:val="Stopka"/>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98888" w14:textId="77777777" w:rsidR="00F42917" w:rsidRDefault="00F42917">
      <w:r>
        <w:separator/>
      </w:r>
    </w:p>
  </w:footnote>
  <w:footnote w:type="continuationSeparator" w:id="0">
    <w:p w14:paraId="45CCC41B" w14:textId="77777777" w:rsidR="00F42917" w:rsidRDefault="00F42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5CB80" w14:textId="77777777" w:rsidR="006534D0" w:rsidRDefault="006534D0" w:rsidP="006534D0">
    <w:pPr>
      <w:pStyle w:val="Nagwek"/>
      <w:tabs>
        <w:tab w:val="clear" w:pos="4536"/>
        <w:tab w:val="clear" w:pos="9072"/>
        <w:tab w:val="left" w:pos="5580"/>
      </w:tabs>
    </w:pPr>
    <w:r>
      <w:rPr>
        <w:noProof/>
      </w:rPr>
      <mc:AlternateContent>
        <mc:Choice Requires="wps">
          <w:drawing>
            <wp:anchor distT="0" distB="0" distL="114300" distR="114300" simplePos="0" relativeHeight="251660800" behindDoc="0" locked="0" layoutInCell="1" allowOverlap="1" wp14:anchorId="5C82911B" wp14:editId="1805AF6C">
              <wp:simplePos x="0" y="0"/>
              <wp:positionH relativeFrom="column">
                <wp:posOffset>-158905</wp:posOffset>
              </wp:positionH>
              <wp:positionV relativeFrom="paragraph">
                <wp:posOffset>140288</wp:posOffset>
              </wp:positionV>
              <wp:extent cx="3010830" cy="1070517"/>
              <wp:effectExtent l="0" t="0" r="18415" b="15875"/>
              <wp:wrapNone/>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0830" cy="1070517"/>
                      </a:xfrm>
                      <a:prstGeom prst="rect">
                        <a:avLst/>
                      </a:prstGeom>
                      <a:solidFill>
                        <a:srgbClr val="FFFFFF"/>
                      </a:solidFill>
                      <a:ln w="9525">
                        <a:solidFill>
                          <a:srgbClr val="FFFFFF"/>
                        </a:solidFill>
                        <a:miter lim="800000"/>
                        <a:headEnd/>
                        <a:tailEnd/>
                      </a:ln>
                    </wps:spPr>
                    <wps:txbx>
                      <w:txbxContent>
                        <w:p w14:paraId="122513BE" w14:textId="77777777" w:rsidR="006534D0" w:rsidRPr="003323D3" w:rsidRDefault="006534D0" w:rsidP="006534D0">
                          <w:pPr>
                            <w:spacing w:line="276" w:lineRule="auto"/>
                            <w:jc w:val="center"/>
                            <w:rPr>
                              <w:rFonts w:ascii="Arial" w:hAnsi="Arial" w:cs="Arial"/>
                              <w:b/>
                              <w:sz w:val="16"/>
                              <w:szCs w:val="16"/>
                            </w:rPr>
                          </w:pPr>
                          <w:r>
                            <w:rPr>
                              <w:rFonts w:ascii="Arial" w:hAnsi="Arial" w:cs="Arial"/>
                              <w:b/>
                              <w:sz w:val="16"/>
                              <w:szCs w:val="16"/>
                            </w:rPr>
                            <w:br/>
                          </w:r>
                          <w:r w:rsidRPr="003323D3">
                            <w:rPr>
                              <w:rFonts w:ascii="Arial" w:hAnsi="Arial" w:cs="Arial"/>
                              <w:b/>
                              <w:sz w:val="16"/>
                              <w:szCs w:val="16"/>
                            </w:rPr>
                            <w:t>FUNDACJA ARMAG</w:t>
                          </w:r>
                        </w:p>
                        <w:p w14:paraId="3373221C" w14:textId="77777777" w:rsidR="006534D0" w:rsidRPr="003323D3" w:rsidRDefault="006534D0" w:rsidP="006534D0">
                          <w:pPr>
                            <w:pStyle w:val="Nagwek1"/>
                            <w:spacing w:line="276" w:lineRule="auto"/>
                            <w:jc w:val="center"/>
                            <w:rPr>
                              <w:rFonts w:ascii="Arial" w:hAnsi="Arial" w:cs="Arial"/>
                              <w:b/>
                              <w:i/>
                              <w:sz w:val="16"/>
                              <w:szCs w:val="16"/>
                            </w:rPr>
                          </w:pPr>
                          <w:r w:rsidRPr="003323D3">
                            <w:rPr>
                              <w:rFonts w:ascii="Arial" w:hAnsi="Arial" w:cs="Arial"/>
                              <w:b/>
                              <w:i/>
                              <w:sz w:val="16"/>
                              <w:szCs w:val="16"/>
                            </w:rPr>
                            <w:t xml:space="preserve">Fundacja „Agencja Regionalnego Monitoringu Atmosfery </w:t>
                          </w:r>
                        </w:p>
                        <w:p w14:paraId="62F06DF4" w14:textId="77777777" w:rsidR="006534D0" w:rsidRPr="003323D3" w:rsidRDefault="006534D0" w:rsidP="006534D0">
                          <w:pPr>
                            <w:spacing w:line="276" w:lineRule="auto"/>
                            <w:jc w:val="center"/>
                            <w:rPr>
                              <w:rFonts w:ascii="Arial" w:hAnsi="Arial" w:cs="Arial"/>
                              <w:b/>
                              <w:i/>
                              <w:sz w:val="16"/>
                              <w:szCs w:val="16"/>
                            </w:rPr>
                          </w:pPr>
                          <w:r w:rsidRPr="003323D3">
                            <w:rPr>
                              <w:rFonts w:ascii="Arial" w:hAnsi="Arial" w:cs="Arial"/>
                              <w:b/>
                              <w:i/>
                              <w:sz w:val="16"/>
                              <w:szCs w:val="16"/>
                            </w:rPr>
                            <w:t>Gdańsk-Gdynia-Sopot”</w:t>
                          </w:r>
                        </w:p>
                        <w:p w14:paraId="3CB7050E" w14:textId="77777777" w:rsidR="006534D0" w:rsidRPr="003323D3" w:rsidRDefault="00F42917" w:rsidP="006534D0">
                          <w:pPr>
                            <w:spacing w:line="276" w:lineRule="auto"/>
                            <w:jc w:val="center"/>
                            <w:rPr>
                              <w:rFonts w:ascii="Arial" w:hAnsi="Arial" w:cs="Arial"/>
                              <w:sz w:val="16"/>
                              <w:szCs w:val="16"/>
                            </w:rPr>
                          </w:pPr>
                          <w:hyperlink r:id="rId1" w:history="1">
                            <w:r w:rsidR="006534D0" w:rsidRPr="003323D3">
                              <w:rPr>
                                <w:rStyle w:val="Hipercze"/>
                                <w:rFonts w:ascii="Arial" w:hAnsi="Arial" w:cs="Arial"/>
                                <w:sz w:val="16"/>
                                <w:szCs w:val="16"/>
                              </w:rPr>
                              <w:t>www.armaag.gda.pl</w:t>
                            </w:r>
                          </w:hyperlink>
                          <w:r w:rsidR="006534D0" w:rsidRPr="003323D3">
                            <w:rPr>
                              <w:rFonts w:ascii="Arial" w:hAnsi="Arial" w:cs="Arial"/>
                              <w:sz w:val="16"/>
                              <w:szCs w:val="16"/>
                            </w:rPr>
                            <w:tab/>
                          </w:r>
                          <w:r w:rsidR="006534D0" w:rsidRPr="003323D3">
                            <w:rPr>
                              <w:rFonts w:ascii="Arial" w:hAnsi="Arial" w:cs="Arial"/>
                              <w:sz w:val="16"/>
                              <w:szCs w:val="16"/>
                            </w:rPr>
                            <w:br/>
                          </w:r>
                          <w:hyperlink r:id="rId2" w:history="1">
                            <w:r w:rsidR="006534D0" w:rsidRPr="003323D3">
                              <w:rPr>
                                <w:rStyle w:val="Hipercze"/>
                                <w:rFonts w:ascii="Arial" w:hAnsi="Arial" w:cs="Arial"/>
                                <w:sz w:val="16"/>
                                <w:szCs w:val="16"/>
                              </w:rPr>
                              <w:t>info@armaag.gda.pl</w:t>
                            </w:r>
                          </w:hyperlink>
                          <w:r w:rsidR="006534D0" w:rsidRPr="003323D3">
                            <w:rPr>
                              <w:rFonts w:ascii="Arial" w:hAnsi="Arial" w:cs="Arial"/>
                              <w:sz w:val="16"/>
                              <w:szCs w:val="16"/>
                            </w:rPr>
                            <w:t xml:space="preserve"> </w:t>
                          </w:r>
                        </w:p>
                        <w:p w14:paraId="5449B4A4" w14:textId="77777777" w:rsidR="006534D0" w:rsidRPr="003323D3" w:rsidRDefault="006534D0" w:rsidP="006534D0">
                          <w:pPr>
                            <w:spacing w:line="276" w:lineRule="auto"/>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C82911B" id="_x0000_t202" coordsize="21600,21600" o:spt="202" path="m,l,21600r21600,l21600,xe">
              <v:stroke joinstyle="miter"/>
              <v:path gradientshapeok="t" o:connecttype="rect"/>
            </v:shapetype>
            <v:shape id="Text Box 3" o:spid="_x0000_s1026" type="#_x0000_t202" style="position:absolute;margin-left:-12.5pt;margin-top:11.05pt;width:237.05pt;height:84.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" strokecolor="white">
              <v:textbox>
                <w:txbxContent>
                  <w:p w14:paraId="122513BE" w14:textId="77777777" w:rsidR="006534D0" w:rsidRPr="003323D3" w:rsidRDefault="006534D0" w:rsidP="006534D0">
                    <w:pPr>
                      <w:spacing w:line="276" w:lineRule="auto"/>
                      <w:jc w:val="center"/>
                      <w:rPr>
                        <w:rFonts w:ascii="Arial" w:hAnsi="Arial" w:cs="Arial"/>
                        <w:b/>
                        <w:sz w:val="16"/>
                        <w:szCs w:val="16"/>
                      </w:rPr>
                    </w:pPr>
                    <w:r>
                      <w:rPr>
                        <w:rFonts w:ascii="Arial" w:hAnsi="Arial" w:cs="Arial"/>
                        <w:b/>
                        <w:sz w:val="16"/>
                        <w:szCs w:val="16"/>
                      </w:rPr>
                      <w:br/>
                    </w:r>
                    <w:r w:rsidRPr="003323D3">
                      <w:rPr>
                        <w:rFonts w:ascii="Arial" w:hAnsi="Arial" w:cs="Arial"/>
                        <w:b/>
                        <w:sz w:val="16"/>
                        <w:szCs w:val="16"/>
                      </w:rPr>
                      <w:t>FUNDACJA ARMAG</w:t>
                    </w:r>
                  </w:p>
                  <w:p w14:paraId="3373221C" w14:textId="77777777" w:rsidR="006534D0" w:rsidRPr="003323D3" w:rsidRDefault="006534D0" w:rsidP="006534D0">
                    <w:pPr>
                      <w:pStyle w:val="Nagwek1"/>
                      <w:spacing w:line="276" w:lineRule="auto"/>
                      <w:jc w:val="center"/>
                      <w:rPr>
                        <w:rFonts w:ascii="Arial" w:hAnsi="Arial" w:cs="Arial"/>
                        <w:b/>
                        <w:i/>
                        <w:sz w:val="16"/>
                        <w:szCs w:val="16"/>
                      </w:rPr>
                    </w:pPr>
                    <w:r w:rsidRPr="003323D3">
                      <w:rPr>
                        <w:rFonts w:ascii="Arial" w:hAnsi="Arial" w:cs="Arial"/>
                        <w:b/>
                        <w:i/>
                        <w:sz w:val="16"/>
                        <w:szCs w:val="16"/>
                      </w:rPr>
                      <w:t xml:space="preserve">Fundacja „Agencja Regionalnego Monitoringu Atmosfery </w:t>
                    </w:r>
                  </w:p>
                  <w:p w14:paraId="62F06DF4" w14:textId="77777777" w:rsidR="006534D0" w:rsidRPr="003323D3" w:rsidRDefault="006534D0" w:rsidP="006534D0">
                    <w:pPr>
                      <w:spacing w:line="276" w:lineRule="auto"/>
                      <w:jc w:val="center"/>
                      <w:rPr>
                        <w:rFonts w:ascii="Arial" w:hAnsi="Arial" w:cs="Arial"/>
                        <w:b/>
                        <w:i/>
                        <w:sz w:val="16"/>
                        <w:szCs w:val="16"/>
                      </w:rPr>
                    </w:pPr>
                    <w:r w:rsidRPr="003323D3">
                      <w:rPr>
                        <w:rFonts w:ascii="Arial" w:hAnsi="Arial" w:cs="Arial"/>
                        <w:b/>
                        <w:i/>
                        <w:sz w:val="16"/>
                        <w:szCs w:val="16"/>
                      </w:rPr>
                      <w:t>Gdańsk-Gdynia-Sopot”</w:t>
                    </w:r>
                  </w:p>
                  <w:p w14:paraId="3CB7050E" w14:textId="77777777" w:rsidR="006534D0" w:rsidRPr="003323D3" w:rsidRDefault="00472E33" w:rsidP="006534D0">
                    <w:pPr>
                      <w:spacing w:line="276" w:lineRule="auto"/>
                      <w:jc w:val="center"/>
                      <w:rPr>
                        <w:rFonts w:ascii="Arial" w:hAnsi="Arial" w:cs="Arial"/>
                        <w:sz w:val="16"/>
                        <w:szCs w:val="16"/>
                      </w:rPr>
                    </w:pPr>
                    <w:hyperlink r:id="rId3" w:history="1">
                      <w:r w:rsidR="006534D0" w:rsidRPr="003323D3">
                        <w:rPr>
                          <w:rStyle w:val="Hipercze"/>
                          <w:rFonts w:ascii="Arial" w:hAnsi="Arial" w:cs="Arial"/>
                          <w:sz w:val="16"/>
                          <w:szCs w:val="16"/>
                        </w:rPr>
                        <w:t>www.armaag.gda.pl</w:t>
                      </w:r>
                    </w:hyperlink>
                    <w:r w:rsidR="006534D0" w:rsidRPr="003323D3">
                      <w:rPr>
                        <w:rFonts w:ascii="Arial" w:hAnsi="Arial" w:cs="Arial"/>
                        <w:sz w:val="16"/>
                        <w:szCs w:val="16"/>
                      </w:rPr>
                      <w:tab/>
                    </w:r>
                    <w:r w:rsidR="006534D0" w:rsidRPr="003323D3">
                      <w:rPr>
                        <w:rFonts w:ascii="Arial" w:hAnsi="Arial" w:cs="Arial"/>
                        <w:sz w:val="16"/>
                        <w:szCs w:val="16"/>
                      </w:rPr>
                      <w:br/>
                    </w:r>
                    <w:hyperlink r:id="rId4" w:history="1">
                      <w:r w:rsidR="006534D0" w:rsidRPr="003323D3">
                        <w:rPr>
                          <w:rStyle w:val="Hipercze"/>
                          <w:rFonts w:ascii="Arial" w:hAnsi="Arial" w:cs="Arial"/>
                          <w:sz w:val="16"/>
                          <w:szCs w:val="16"/>
                        </w:rPr>
                        <w:t>info@armaag.gda.pl</w:t>
                      </w:r>
                    </w:hyperlink>
                    <w:r w:rsidR="006534D0" w:rsidRPr="003323D3">
                      <w:rPr>
                        <w:rFonts w:ascii="Arial" w:hAnsi="Arial" w:cs="Arial"/>
                        <w:sz w:val="16"/>
                        <w:szCs w:val="16"/>
                      </w:rPr>
                      <w:t xml:space="preserve"> </w:t>
                    </w:r>
                  </w:p>
                  <w:p w14:paraId="5449B4A4" w14:textId="77777777" w:rsidR="006534D0" w:rsidRPr="003323D3" w:rsidRDefault="006534D0" w:rsidP="006534D0">
                    <w:pPr>
                      <w:spacing w:line="276" w:lineRule="auto"/>
                      <w:rPr>
                        <w:sz w:val="16"/>
                        <w:szCs w:val="16"/>
                      </w:rPr>
                    </w:pPr>
                  </w:p>
                </w:txbxContent>
              </v:textbox>
            </v:shape>
          </w:pict>
        </mc:Fallback>
      </mc:AlternateContent>
    </w:r>
    <w:r>
      <w:t xml:space="preserve">                                                                                </w:t>
    </w:r>
    <w:r>
      <w:rPr>
        <w:noProof/>
      </w:rPr>
      <w:drawing>
        <wp:inline distT="0" distB="0" distL="0" distR="0" wp14:anchorId="2D278A51" wp14:editId="60F21539">
          <wp:extent cx="2311348" cy="1308529"/>
          <wp:effectExtent l="0" t="0" r="0" b="635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5"/>
                  <a:srcRect/>
                  <a:stretch>
                    <a:fillRect/>
                  </a:stretch>
                </pic:blipFill>
                <pic:spPr bwMode="auto">
                  <a:xfrm>
                    <a:off x="0" y="0"/>
                    <a:ext cx="2311348" cy="1308529"/>
                  </a:xfrm>
                  <a:prstGeom prst="rect">
                    <a:avLst/>
                  </a:prstGeom>
                  <a:noFill/>
                  <a:ln w="9525">
                    <a:noFill/>
                    <a:miter lim="800000"/>
                    <a:headEnd/>
                    <a:tailEnd/>
                  </a:ln>
                </pic:spPr>
              </pic:pic>
            </a:graphicData>
          </a:graphic>
        </wp:inline>
      </w:drawing>
    </w:r>
    <w:r>
      <w:t xml:space="preserve">    </w:t>
    </w:r>
  </w:p>
  <w:p w14:paraId="0FBCC159" w14:textId="77777777" w:rsidR="007564C1" w:rsidRDefault="007564C1" w:rsidP="006534D0">
    <w:pPr>
      <w:pStyle w:val="Nagwek"/>
      <w:tabs>
        <w:tab w:val="clear" w:pos="4536"/>
        <w:tab w:val="clear" w:pos="9072"/>
        <w:tab w:val="left" w:pos="5580"/>
      </w:tabs>
    </w:pPr>
    <w:r>
      <w:rPr>
        <w:rFonts w:ascii="Calibri" w:hAnsi="Calibri"/>
        <w:i/>
        <w:noProof/>
        <w:sz w:val="16"/>
        <w:szCs w:val="16"/>
      </w:rPr>
      <mc:AlternateContent>
        <mc:Choice Requires="wps">
          <w:drawing>
            <wp:anchor distT="0" distB="0" distL="114300" distR="114300" simplePos="0" relativeHeight="251662848" behindDoc="0" locked="0" layoutInCell="1" allowOverlap="1" wp14:anchorId="422516B4" wp14:editId="23E4DFEB">
              <wp:simplePos x="0" y="0"/>
              <wp:positionH relativeFrom="column">
                <wp:posOffset>-313055</wp:posOffset>
              </wp:positionH>
              <wp:positionV relativeFrom="paragraph">
                <wp:posOffset>55245</wp:posOffset>
              </wp:positionV>
              <wp:extent cx="6143625" cy="635"/>
              <wp:effectExtent l="0" t="0" r="9525" b="3746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3625" cy="635"/>
                      </a:xfrm>
                      <a:prstGeom prst="straightConnector1">
                        <a:avLst/>
                      </a:prstGeom>
                      <a:noFill/>
                      <a:ln w="12700">
                        <a:solidFill>
                          <a:srgbClr val="007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F2EF004" id="_x0000_t32" coordsize="21600,21600" o:spt="32" o:oned="t" path="m,l21600,21600e" filled="f">
              <v:path arrowok="t" fillok="f" o:connecttype="none"/>
              <o:lock v:ext="edit" shapetype="t"/>
            </v:shapetype>
            <v:shape id="AutoShape 2" o:spid="_x0000_s1026" type="#_x0000_t32" style="position:absolute;margin-left:-24.65pt;margin-top:4.35pt;width:483.75pt;height:.0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" strokecolor="#0070c0" strokeweight="1pt">
              <v:shadow color="#205867" opacity=".5" offset="1pt"/>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C095" w14:textId="77777777" w:rsidR="00B05274" w:rsidRDefault="005F3B70" w:rsidP="006D5E0A">
    <w:pPr>
      <w:pStyle w:val="Nagwek"/>
      <w:tabs>
        <w:tab w:val="clear" w:pos="4536"/>
        <w:tab w:val="clear" w:pos="9072"/>
        <w:tab w:val="left" w:pos="5580"/>
      </w:tabs>
    </w:pPr>
    <w:r>
      <w:rPr>
        <w:noProof/>
      </w:rPr>
      <mc:AlternateContent>
        <mc:Choice Requires="wps">
          <w:drawing>
            <wp:anchor distT="0" distB="0" distL="114300" distR="114300" simplePos="0" relativeHeight="251658752" behindDoc="0" locked="0" layoutInCell="1" allowOverlap="1" wp14:anchorId="0B29D180" wp14:editId="5E56C130">
              <wp:simplePos x="0" y="0"/>
              <wp:positionH relativeFrom="column">
                <wp:posOffset>-158905</wp:posOffset>
              </wp:positionH>
              <wp:positionV relativeFrom="paragraph">
                <wp:posOffset>140288</wp:posOffset>
              </wp:positionV>
              <wp:extent cx="3010830" cy="1070517"/>
              <wp:effectExtent l="0" t="0" r="18415" b="1587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0830" cy="1070517"/>
                      </a:xfrm>
                      <a:prstGeom prst="rect">
                        <a:avLst/>
                      </a:prstGeom>
                      <a:solidFill>
                        <a:srgbClr val="FFFFFF"/>
                      </a:solidFill>
                      <a:ln w="9525">
                        <a:solidFill>
                          <a:srgbClr val="FFFFFF"/>
                        </a:solidFill>
                        <a:miter lim="800000"/>
                        <a:headEnd/>
                        <a:tailEnd/>
                      </a:ln>
                    </wps:spPr>
                    <wps:txbx>
                      <w:txbxContent>
                        <w:p w14:paraId="681BF942" w14:textId="77777777" w:rsidR="00B05274" w:rsidRPr="003323D3" w:rsidRDefault="00B05274" w:rsidP="00B05274">
                          <w:pPr>
                            <w:spacing w:line="276" w:lineRule="auto"/>
                            <w:jc w:val="center"/>
                            <w:rPr>
                              <w:rFonts w:ascii="Arial" w:hAnsi="Arial" w:cs="Arial"/>
                              <w:b/>
                              <w:sz w:val="16"/>
                              <w:szCs w:val="16"/>
                            </w:rPr>
                          </w:pPr>
                          <w:r>
                            <w:rPr>
                              <w:rFonts w:ascii="Arial" w:hAnsi="Arial" w:cs="Arial"/>
                              <w:b/>
                              <w:sz w:val="16"/>
                              <w:szCs w:val="16"/>
                            </w:rPr>
                            <w:br/>
                          </w:r>
                          <w:r w:rsidRPr="003323D3">
                            <w:rPr>
                              <w:rFonts w:ascii="Arial" w:hAnsi="Arial" w:cs="Arial"/>
                              <w:b/>
                              <w:sz w:val="16"/>
                              <w:szCs w:val="16"/>
                            </w:rPr>
                            <w:t>FUNDACJA ARMAG</w:t>
                          </w:r>
                        </w:p>
                        <w:p w14:paraId="14364DDE" w14:textId="77777777" w:rsidR="00B05274" w:rsidRPr="003323D3" w:rsidRDefault="00B05274" w:rsidP="00B05274">
                          <w:pPr>
                            <w:pStyle w:val="Nagwek1"/>
                            <w:spacing w:line="276" w:lineRule="auto"/>
                            <w:jc w:val="center"/>
                            <w:rPr>
                              <w:rFonts w:ascii="Arial" w:hAnsi="Arial" w:cs="Arial"/>
                              <w:b/>
                              <w:i/>
                              <w:sz w:val="16"/>
                              <w:szCs w:val="16"/>
                            </w:rPr>
                          </w:pPr>
                          <w:r w:rsidRPr="003323D3">
                            <w:rPr>
                              <w:rFonts w:ascii="Arial" w:hAnsi="Arial" w:cs="Arial"/>
                              <w:b/>
                              <w:i/>
                              <w:sz w:val="16"/>
                              <w:szCs w:val="16"/>
                            </w:rPr>
                            <w:t xml:space="preserve">Fundacja „Agencja Regionalnego Monitoringu Atmosfery </w:t>
                          </w:r>
                        </w:p>
                        <w:p w14:paraId="0255FEEA" w14:textId="77777777" w:rsidR="00B05274" w:rsidRPr="003323D3" w:rsidRDefault="00B05274" w:rsidP="00B05274">
                          <w:pPr>
                            <w:spacing w:line="276" w:lineRule="auto"/>
                            <w:jc w:val="center"/>
                            <w:rPr>
                              <w:rFonts w:ascii="Arial" w:hAnsi="Arial" w:cs="Arial"/>
                              <w:b/>
                              <w:i/>
                              <w:sz w:val="16"/>
                              <w:szCs w:val="16"/>
                            </w:rPr>
                          </w:pPr>
                          <w:r w:rsidRPr="003323D3">
                            <w:rPr>
                              <w:rFonts w:ascii="Arial" w:hAnsi="Arial" w:cs="Arial"/>
                              <w:b/>
                              <w:i/>
                              <w:sz w:val="16"/>
                              <w:szCs w:val="16"/>
                            </w:rPr>
                            <w:t>Gdańsk-Gdynia-Sopot”</w:t>
                          </w:r>
                        </w:p>
                        <w:p w14:paraId="38211280" w14:textId="77777777" w:rsidR="00B05274" w:rsidRPr="003323D3" w:rsidRDefault="00F42917" w:rsidP="00B05274">
                          <w:pPr>
                            <w:spacing w:line="276" w:lineRule="auto"/>
                            <w:jc w:val="center"/>
                            <w:rPr>
                              <w:rFonts w:ascii="Arial" w:hAnsi="Arial" w:cs="Arial"/>
                              <w:sz w:val="16"/>
                              <w:szCs w:val="16"/>
                            </w:rPr>
                          </w:pPr>
                          <w:hyperlink r:id="rId1" w:history="1">
                            <w:r w:rsidR="00B05274" w:rsidRPr="003323D3">
                              <w:rPr>
                                <w:rStyle w:val="Hipercze"/>
                                <w:rFonts w:ascii="Arial" w:hAnsi="Arial" w:cs="Arial"/>
                                <w:sz w:val="16"/>
                                <w:szCs w:val="16"/>
                              </w:rPr>
                              <w:t>www.armaag.gda.pl</w:t>
                            </w:r>
                          </w:hyperlink>
                          <w:r w:rsidR="00B05274" w:rsidRPr="003323D3">
                            <w:rPr>
                              <w:rFonts w:ascii="Arial" w:hAnsi="Arial" w:cs="Arial"/>
                              <w:sz w:val="16"/>
                              <w:szCs w:val="16"/>
                            </w:rPr>
                            <w:tab/>
                          </w:r>
                          <w:r w:rsidR="00B05274" w:rsidRPr="003323D3">
                            <w:rPr>
                              <w:rFonts w:ascii="Arial" w:hAnsi="Arial" w:cs="Arial"/>
                              <w:sz w:val="16"/>
                              <w:szCs w:val="16"/>
                            </w:rPr>
                            <w:br/>
                          </w:r>
                          <w:hyperlink r:id="rId2" w:history="1">
                            <w:r w:rsidR="00B05274" w:rsidRPr="003323D3">
                              <w:rPr>
                                <w:rStyle w:val="Hipercze"/>
                                <w:rFonts w:ascii="Arial" w:hAnsi="Arial" w:cs="Arial"/>
                                <w:sz w:val="16"/>
                                <w:szCs w:val="16"/>
                              </w:rPr>
                              <w:t>info@armaag.gda.pl</w:t>
                            </w:r>
                          </w:hyperlink>
                          <w:r w:rsidR="00B05274" w:rsidRPr="003323D3">
                            <w:rPr>
                              <w:rFonts w:ascii="Arial" w:hAnsi="Arial" w:cs="Arial"/>
                              <w:sz w:val="16"/>
                              <w:szCs w:val="16"/>
                            </w:rPr>
                            <w:t xml:space="preserve"> </w:t>
                          </w:r>
                        </w:p>
                        <w:p w14:paraId="67CF9AE2" w14:textId="77777777" w:rsidR="00B05274" w:rsidRPr="003323D3" w:rsidRDefault="00B05274" w:rsidP="00B05274">
                          <w:pPr>
                            <w:spacing w:line="276" w:lineRule="auto"/>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B29D180" id="_x0000_t202" coordsize="21600,21600" o:spt="202" path="m,l,21600r21600,l21600,xe">
              <v:stroke joinstyle="miter"/>
              <v:path gradientshapeok="t" o:connecttype="rect"/>
            </v:shapetype>
            <v:shape id="_x0000_s1027" type="#_x0000_t202" style="position:absolute;margin-left:-12.5pt;margin-top:11.05pt;width:237.05pt;height:8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" strokecolor="white">
              <v:textbox>
                <w:txbxContent>
                  <w:p w14:paraId="681BF942" w14:textId="77777777" w:rsidR="00B05274" w:rsidRPr="003323D3" w:rsidRDefault="00B05274" w:rsidP="00B05274">
                    <w:pPr>
                      <w:spacing w:line="276" w:lineRule="auto"/>
                      <w:jc w:val="center"/>
                      <w:rPr>
                        <w:rFonts w:ascii="Arial" w:hAnsi="Arial" w:cs="Arial"/>
                        <w:b/>
                        <w:sz w:val="16"/>
                        <w:szCs w:val="16"/>
                      </w:rPr>
                    </w:pPr>
                    <w:r>
                      <w:rPr>
                        <w:rFonts w:ascii="Arial" w:hAnsi="Arial" w:cs="Arial"/>
                        <w:b/>
                        <w:sz w:val="16"/>
                        <w:szCs w:val="16"/>
                      </w:rPr>
                      <w:br/>
                    </w:r>
                    <w:r w:rsidRPr="003323D3">
                      <w:rPr>
                        <w:rFonts w:ascii="Arial" w:hAnsi="Arial" w:cs="Arial"/>
                        <w:b/>
                        <w:sz w:val="16"/>
                        <w:szCs w:val="16"/>
                      </w:rPr>
                      <w:t>FUNDACJA ARMAG</w:t>
                    </w:r>
                  </w:p>
                  <w:p w14:paraId="14364DDE" w14:textId="77777777" w:rsidR="00B05274" w:rsidRPr="003323D3" w:rsidRDefault="00B05274" w:rsidP="00B05274">
                    <w:pPr>
                      <w:pStyle w:val="Nagwek1"/>
                      <w:spacing w:line="276" w:lineRule="auto"/>
                      <w:jc w:val="center"/>
                      <w:rPr>
                        <w:rFonts w:ascii="Arial" w:hAnsi="Arial" w:cs="Arial"/>
                        <w:b/>
                        <w:i/>
                        <w:sz w:val="16"/>
                        <w:szCs w:val="16"/>
                      </w:rPr>
                    </w:pPr>
                    <w:r w:rsidRPr="003323D3">
                      <w:rPr>
                        <w:rFonts w:ascii="Arial" w:hAnsi="Arial" w:cs="Arial"/>
                        <w:b/>
                        <w:i/>
                        <w:sz w:val="16"/>
                        <w:szCs w:val="16"/>
                      </w:rPr>
                      <w:t xml:space="preserve">Fundacja „Agencja Regionalnego Monitoringu Atmosfery </w:t>
                    </w:r>
                  </w:p>
                  <w:p w14:paraId="0255FEEA" w14:textId="77777777" w:rsidR="00B05274" w:rsidRPr="003323D3" w:rsidRDefault="00B05274" w:rsidP="00B05274">
                    <w:pPr>
                      <w:spacing w:line="276" w:lineRule="auto"/>
                      <w:jc w:val="center"/>
                      <w:rPr>
                        <w:rFonts w:ascii="Arial" w:hAnsi="Arial" w:cs="Arial"/>
                        <w:b/>
                        <w:i/>
                        <w:sz w:val="16"/>
                        <w:szCs w:val="16"/>
                      </w:rPr>
                    </w:pPr>
                    <w:r w:rsidRPr="003323D3">
                      <w:rPr>
                        <w:rFonts w:ascii="Arial" w:hAnsi="Arial" w:cs="Arial"/>
                        <w:b/>
                        <w:i/>
                        <w:sz w:val="16"/>
                        <w:szCs w:val="16"/>
                      </w:rPr>
                      <w:t>Gdańsk-Gdynia-Sopot”</w:t>
                    </w:r>
                  </w:p>
                  <w:p w14:paraId="38211280" w14:textId="77777777" w:rsidR="00B05274" w:rsidRPr="003323D3" w:rsidRDefault="00472E33" w:rsidP="00B05274">
                    <w:pPr>
                      <w:spacing w:line="276" w:lineRule="auto"/>
                      <w:jc w:val="center"/>
                      <w:rPr>
                        <w:rFonts w:ascii="Arial" w:hAnsi="Arial" w:cs="Arial"/>
                        <w:sz w:val="16"/>
                        <w:szCs w:val="16"/>
                      </w:rPr>
                    </w:pPr>
                    <w:hyperlink r:id="rId3" w:history="1">
                      <w:r w:rsidR="00B05274" w:rsidRPr="003323D3">
                        <w:rPr>
                          <w:rStyle w:val="Hipercze"/>
                          <w:rFonts w:ascii="Arial" w:hAnsi="Arial" w:cs="Arial"/>
                          <w:sz w:val="16"/>
                          <w:szCs w:val="16"/>
                        </w:rPr>
                        <w:t>www.armaag.gda.pl</w:t>
                      </w:r>
                    </w:hyperlink>
                    <w:r w:rsidR="00B05274" w:rsidRPr="003323D3">
                      <w:rPr>
                        <w:rFonts w:ascii="Arial" w:hAnsi="Arial" w:cs="Arial"/>
                        <w:sz w:val="16"/>
                        <w:szCs w:val="16"/>
                      </w:rPr>
                      <w:tab/>
                    </w:r>
                    <w:r w:rsidR="00B05274" w:rsidRPr="003323D3">
                      <w:rPr>
                        <w:rFonts w:ascii="Arial" w:hAnsi="Arial" w:cs="Arial"/>
                        <w:sz w:val="16"/>
                        <w:szCs w:val="16"/>
                      </w:rPr>
                      <w:br/>
                    </w:r>
                    <w:hyperlink r:id="rId4" w:history="1">
                      <w:r w:rsidR="00B05274" w:rsidRPr="003323D3">
                        <w:rPr>
                          <w:rStyle w:val="Hipercze"/>
                          <w:rFonts w:ascii="Arial" w:hAnsi="Arial" w:cs="Arial"/>
                          <w:sz w:val="16"/>
                          <w:szCs w:val="16"/>
                        </w:rPr>
                        <w:t>info@armaag.gda.pl</w:t>
                      </w:r>
                    </w:hyperlink>
                    <w:r w:rsidR="00B05274" w:rsidRPr="003323D3">
                      <w:rPr>
                        <w:rFonts w:ascii="Arial" w:hAnsi="Arial" w:cs="Arial"/>
                        <w:sz w:val="16"/>
                        <w:szCs w:val="16"/>
                      </w:rPr>
                      <w:t xml:space="preserve"> </w:t>
                    </w:r>
                  </w:p>
                  <w:p w14:paraId="67CF9AE2" w14:textId="77777777" w:rsidR="00B05274" w:rsidRPr="003323D3" w:rsidRDefault="00B05274" w:rsidP="00B05274">
                    <w:pPr>
                      <w:spacing w:line="276" w:lineRule="auto"/>
                      <w:rPr>
                        <w:sz w:val="16"/>
                        <w:szCs w:val="16"/>
                      </w:rPr>
                    </w:pPr>
                  </w:p>
                </w:txbxContent>
              </v:textbox>
            </v:shape>
          </w:pict>
        </mc:Fallback>
      </mc:AlternateContent>
    </w:r>
    <w:r w:rsidR="006D5E0A">
      <w:t xml:space="preserve">    </w:t>
    </w:r>
    <w:r w:rsidR="00B05274">
      <w:t xml:space="preserve">                                                       </w:t>
    </w:r>
    <w:r w:rsidR="00DD7770">
      <w:t xml:space="preserve">                 </w:t>
    </w:r>
    <w:r w:rsidR="00B05274">
      <w:t xml:space="preserve">     </w:t>
    </w:r>
    <w:r w:rsidR="00307A48">
      <w:rPr>
        <w:noProof/>
      </w:rPr>
      <w:drawing>
        <wp:inline distT="0" distB="0" distL="0" distR="0" wp14:anchorId="413E364A" wp14:editId="0AB58549">
          <wp:extent cx="2311348" cy="1308529"/>
          <wp:effectExtent l="0" t="0" r="0" b="635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5"/>
                  <a:srcRect/>
                  <a:stretch>
                    <a:fillRect/>
                  </a:stretch>
                </pic:blipFill>
                <pic:spPr bwMode="auto">
                  <a:xfrm>
                    <a:off x="0" y="0"/>
                    <a:ext cx="2311348" cy="1308529"/>
                  </a:xfrm>
                  <a:prstGeom prst="rect">
                    <a:avLst/>
                  </a:prstGeom>
                  <a:noFill/>
                  <a:ln w="9525">
                    <a:noFill/>
                    <a:miter lim="800000"/>
                    <a:headEnd/>
                    <a:tailEnd/>
                  </a:ln>
                </pic:spPr>
              </pic:pic>
            </a:graphicData>
          </a:graphic>
        </wp:inline>
      </w:drawing>
    </w:r>
    <w:r w:rsidR="00B05274">
      <w:t xml:space="preserve">               </w:t>
    </w:r>
  </w:p>
  <w:p w14:paraId="58790A84" w14:textId="77777777" w:rsidR="00B05274" w:rsidRPr="0088597B" w:rsidRDefault="00B05274" w:rsidP="00B05274">
    <w:pPr>
      <w:pBdr>
        <w:bottom w:val="single" w:sz="12" w:space="1" w:color="auto"/>
      </w:pBdr>
    </w:pPr>
    <w:r>
      <w:tab/>
    </w:r>
    <w:r>
      <w:tab/>
    </w:r>
    <w:r>
      <w:tab/>
    </w:r>
    <w:r>
      <w:tab/>
    </w:r>
    <w:r>
      <w:tab/>
    </w:r>
    <w:r>
      <w:rPr>
        <w:b/>
        <w:sz w:val="32"/>
      </w:rPr>
      <w:t xml:space="preserve"> </w:t>
    </w:r>
  </w:p>
  <w:p w14:paraId="3695437E" w14:textId="77777777" w:rsidR="00B05274" w:rsidRDefault="00B0527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0"/>
    <w:multiLevelType w:val="multilevel"/>
    <w:tmpl w:val="00000020"/>
    <w:name w:val="WW8Num37"/>
    <w:lvl w:ilvl="0">
      <w:start w:val="7"/>
      <w:numFmt w:val="decimal"/>
      <w:lvlText w:val="%1."/>
      <w:lvlJc w:val="left"/>
      <w:pPr>
        <w:tabs>
          <w:tab w:val="num" w:pos="786"/>
        </w:tabs>
        <w:ind w:left="786" w:hanging="360"/>
      </w:pPr>
      <w:rPr>
        <w:rFonts w:ascii="Times New Roman" w:hAnsi="Times New Roman" w:cs="Times New Roman"/>
        <w:b/>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6D7676"/>
    <w:multiLevelType w:val="hybridMultilevel"/>
    <w:tmpl w:val="E202EC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27268F"/>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1115A"/>
    <w:multiLevelType w:val="hybridMultilevel"/>
    <w:tmpl w:val="C5F4A5B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AFB682C"/>
    <w:multiLevelType w:val="hybridMultilevel"/>
    <w:tmpl w:val="3B628248"/>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E910A8"/>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E4E766A"/>
    <w:multiLevelType w:val="hybridMultilevel"/>
    <w:tmpl w:val="F0184986"/>
    <w:lvl w:ilvl="0" w:tplc="F9AAA40C">
      <w:start w:val="1"/>
      <w:numFmt w:val="lowerLetter"/>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0EB27D2A"/>
    <w:multiLevelType w:val="hybridMultilevel"/>
    <w:tmpl w:val="2802508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11E24D70"/>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A193C"/>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D84AF9"/>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7913E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323B86"/>
    <w:multiLevelType w:val="multilevel"/>
    <w:tmpl w:val="4BDCC8D2"/>
    <w:lvl w:ilvl="0">
      <w:start w:val="1"/>
      <w:numFmt w:val="bullet"/>
      <w:lvlText w:val="•"/>
      <w:lvlJc w:val="left"/>
      <w:rPr>
        <w:color w:val="00000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B76DF3"/>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5251B98"/>
    <w:multiLevelType w:val="hybridMultilevel"/>
    <w:tmpl w:val="11E0315A"/>
    <w:lvl w:ilvl="0" w:tplc="4F1C587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5" w15:restartNumberingAfterBreak="0">
    <w:nsid w:val="37F90895"/>
    <w:multiLevelType w:val="hybridMultilevel"/>
    <w:tmpl w:val="B64C0A58"/>
    <w:lvl w:ilvl="0" w:tplc="2468144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B7F2789"/>
    <w:multiLevelType w:val="hybridMultilevel"/>
    <w:tmpl w:val="910279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0397E02"/>
    <w:multiLevelType w:val="multilevel"/>
    <w:tmpl w:val="3B86D2BE"/>
    <w:lvl w:ilvl="0">
      <w:start w:val="1"/>
      <w:numFmt w:val="bullet"/>
      <w:lvlText w:val="•"/>
      <w:lvlJc w:val="left"/>
      <w:rPr>
        <w:color w:val="00000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51509B4"/>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C994DBA"/>
    <w:multiLevelType w:val="hybridMultilevel"/>
    <w:tmpl w:val="FE84B1B8"/>
    <w:lvl w:ilvl="0" w:tplc="8DFC751E">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4BC6BE8"/>
    <w:multiLevelType w:val="hybridMultilevel"/>
    <w:tmpl w:val="7D96860A"/>
    <w:lvl w:ilvl="0" w:tplc="CD48B85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9D7517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B8830C8"/>
    <w:multiLevelType w:val="multilevel"/>
    <w:tmpl w:val="5318476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D876075"/>
    <w:multiLevelType w:val="multilevel"/>
    <w:tmpl w:val="F00A4E54"/>
    <w:lvl w:ilvl="0">
      <w:start w:val="3"/>
      <w:numFmt w:val="decimal"/>
      <w:lvlText w:val="%1."/>
      <w:lvlJc w:val="left"/>
      <w:pPr>
        <w:ind w:left="0" w:firstLine="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4" w15:restartNumberingAfterBreak="0">
    <w:nsid w:val="69F3655E"/>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F7A76BB"/>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4594CBE"/>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CD1398D"/>
    <w:multiLevelType w:val="hybridMultilevel"/>
    <w:tmpl w:val="258A7F98"/>
    <w:lvl w:ilvl="0" w:tplc="3D429066">
      <w:start w:val="1"/>
      <w:numFmt w:val="decimal"/>
      <w:lvlText w:val="%1."/>
      <w:lvlJc w:val="left"/>
      <w:pPr>
        <w:ind w:left="1080" w:hanging="360"/>
      </w:pPr>
      <w:rPr>
        <w:rFonts w:cs="Times New Roman" w:hint="default"/>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23"/>
  </w:num>
  <w:num w:numId="2">
    <w:abstractNumId w:val="18"/>
  </w:num>
  <w:num w:numId="3">
    <w:abstractNumId w:val="25"/>
  </w:num>
  <w:num w:numId="4">
    <w:abstractNumId w:val="17"/>
  </w:num>
  <w:num w:numId="5">
    <w:abstractNumId w:val="12"/>
  </w:num>
  <w:num w:numId="6">
    <w:abstractNumId w:val="9"/>
  </w:num>
  <w:num w:numId="7">
    <w:abstractNumId w:val="8"/>
  </w:num>
  <w:num w:numId="8">
    <w:abstractNumId w:val="24"/>
  </w:num>
  <w:num w:numId="9">
    <w:abstractNumId w:val="2"/>
  </w:num>
  <w:num w:numId="10">
    <w:abstractNumId w:val="10"/>
  </w:num>
  <w:num w:numId="11">
    <w:abstractNumId w:val="26"/>
  </w:num>
  <w:num w:numId="12">
    <w:abstractNumId w:val="20"/>
  </w:num>
  <w:num w:numId="13">
    <w:abstractNumId w:val="1"/>
  </w:num>
  <w:num w:numId="14">
    <w:abstractNumId w:val="19"/>
  </w:num>
  <w:num w:numId="15">
    <w:abstractNumId w:val="15"/>
  </w:num>
  <w:num w:numId="16">
    <w:abstractNumId w:val="6"/>
  </w:num>
  <w:num w:numId="17">
    <w:abstractNumId w:val="27"/>
  </w:num>
  <w:num w:numId="18">
    <w:abstractNumId w:val="22"/>
  </w:num>
  <w:num w:numId="19">
    <w:abstractNumId w:val="13"/>
  </w:num>
  <w:num w:numId="20">
    <w:abstractNumId w:val="4"/>
  </w:num>
  <w:num w:numId="21">
    <w:abstractNumId w:val="14"/>
  </w:num>
  <w:num w:numId="22">
    <w:abstractNumId w:val="16"/>
  </w:num>
  <w:num w:numId="23">
    <w:abstractNumId w:val="5"/>
  </w:num>
  <w:num w:numId="24">
    <w:abstractNumId w:val="11"/>
  </w:num>
  <w:num w:numId="25">
    <w:abstractNumId w:val="21"/>
  </w:num>
  <w:num w:numId="26">
    <w:abstractNumId w:val="3"/>
  </w:num>
  <w:num w:numId="27">
    <w:abstractNumId w:val="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766"/>
    <w:rsid w:val="00014E07"/>
    <w:rsid w:val="00015C7B"/>
    <w:rsid w:val="00032827"/>
    <w:rsid w:val="000402F0"/>
    <w:rsid w:val="00041751"/>
    <w:rsid w:val="000528B2"/>
    <w:rsid w:val="00061292"/>
    <w:rsid w:val="00063DAD"/>
    <w:rsid w:val="00064D53"/>
    <w:rsid w:val="00075DC0"/>
    <w:rsid w:val="00076B7A"/>
    <w:rsid w:val="00081024"/>
    <w:rsid w:val="00081913"/>
    <w:rsid w:val="0008383B"/>
    <w:rsid w:val="00084134"/>
    <w:rsid w:val="0009194D"/>
    <w:rsid w:val="00093DBB"/>
    <w:rsid w:val="000A1F65"/>
    <w:rsid w:val="000A1FFC"/>
    <w:rsid w:val="000A3349"/>
    <w:rsid w:val="000A452C"/>
    <w:rsid w:val="000B15AF"/>
    <w:rsid w:val="000B3169"/>
    <w:rsid w:val="000B4FB9"/>
    <w:rsid w:val="000B71D7"/>
    <w:rsid w:val="000C1C72"/>
    <w:rsid w:val="000C414A"/>
    <w:rsid w:val="000D20B9"/>
    <w:rsid w:val="000D2A68"/>
    <w:rsid w:val="000D7DCB"/>
    <w:rsid w:val="000E08F3"/>
    <w:rsid w:val="000E7580"/>
    <w:rsid w:val="000F1F91"/>
    <w:rsid w:val="000F2A6D"/>
    <w:rsid w:val="000F2AA0"/>
    <w:rsid w:val="000F5F8B"/>
    <w:rsid w:val="00102A5C"/>
    <w:rsid w:val="0010574E"/>
    <w:rsid w:val="00107950"/>
    <w:rsid w:val="001115CA"/>
    <w:rsid w:val="00124B0C"/>
    <w:rsid w:val="00124C3F"/>
    <w:rsid w:val="00125914"/>
    <w:rsid w:val="0013522D"/>
    <w:rsid w:val="001423BC"/>
    <w:rsid w:val="00145971"/>
    <w:rsid w:val="00146678"/>
    <w:rsid w:val="00147221"/>
    <w:rsid w:val="00166DFF"/>
    <w:rsid w:val="00167D3B"/>
    <w:rsid w:val="0017085B"/>
    <w:rsid w:val="00171FDF"/>
    <w:rsid w:val="0017376C"/>
    <w:rsid w:val="00175D29"/>
    <w:rsid w:val="00176F4C"/>
    <w:rsid w:val="00182559"/>
    <w:rsid w:val="0018515B"/>
    <w:rsid w:val="00186B55"/>
    <w:rsid w:val="001A24F8"/>
    <w:rsid w:val="001A7E3C"/>
    <w:rsid w:val="001B2B58"/>
    <w:rsid w:val="001C219D"/>
    <w:rsid w:val="001C341C"/>
    <w:rsid w:val="001D4BD2"/>
    <w:rsid w:val="001F2DDE"/>
    <w:rsid w:val="001F463C"/>
    <w:rsid w:val="001F5CB1"/>
    <w:rsid w:val="001F63E1"/>
    <w:rsid w:val="002027BA"/>
    <w:rsid w:val="00203060"/>
    <w:rsid w:val="002104E3"/>
    <w:rsid w:val="00210F77"/>
    <w:rsid w:val="00212723"/>
    <w:rsid w:val="0021514C"/>
    <w:rsid w:val="00215A76"/>
    <w:rsid w:val="0022547F"/>
    <w:rsid w:val="0023036C"/>
    <w:rsid w:val="00231F3B"/>
    <w:rsid w:val="00240514"/>
    <w:rsid w:val="00247047"/>
    <w:rsid w:val="002508B3"/>
    <w:rsid w:val="00272B6C"/>
    <w:rsid w:val="00273A64"/>
    <w:rsid w:val="00280506"/>
    <w:rsid w:val="00282236"/>
    <w:rsid w:val="00293549"/>
    <w:rsid w:val="002B1F47"/>
    <w:rsid w:val="002B4850"/>
    <w:rsid w:val="002B56B3"/>
    <w:rsid w:val="002B5A3E"/>
    <w:rsid w:val="002B5E9A"/>
    <w:rsid w:val="002C3568"/>
    <w:rsid w:val="002C78E9"/>
    <w:rsid w:val="002E0AE5"/>
    <w:rsid w:val="002E58D7"/>
    <w:rsid w:val="002F1FF2"/>
    <w:rsid w:val="002F5A9E"/>
    <w:rsid w:val="00304A9A"/>
    <w:rsid w:val="00306EAC"/>
    <w:rsid w:val="00307A48"/>
    <w:rsid w:val="0032094D"/>
    <w:rsid w:val="00321226"/>
    <w:rsid w:val="003305B3"/>
    <w:rsid w:val="003343E9"/>
    <w:rsid w:val="00342168"/>
    <w:rsid w:val="00350330"/>
    <w:rsid w:val="0035208C"/>
    <w:rsid w:val="00355C93"/>
    <w:rsid w:val="003603D2"/>
    <w:rsid w:val="00360C5D"/>
    <w:rsid w:val="00363DB6"/>
    <w:rsid w:val="003671BD"/>
    <w:rsid w:val="00367FA1"/>
    <w:rsid w:val="003707FB"/>
    <w:rsid w:val="00374BF2"/>
    <w:rsid w:val="00374E1B"/>
    <w:rsid w:val="00376603"/>
    <w:rsid w:val="00376F86"/>
    <w:rsid w:val="00380A2D"/>
    <w:rsid w:val="00382DEE"/>
    <w:rsid w:val="003844F7"/>
    <w:rsid w:val="003863BB"/>
    <w:rsid w:val="0039550E"/>
    <w:rsid w:val="003A220F"/>
    <w:rsid w:val="003A41EF"/>
    <w:rsid w:val="003B0F25"/>
    <w:rsid w:val="003B1A5E"/>
    <w:rsid w:val="003B2C20"/>
    <w:rsid w:val="003B30AB"/>
    <w:rsid w:val="003B548B"/>
    <w:rsid w:val="003C6905"/>
    <w:rsid w:val="003D3EB7"/>
    <w:rsid w:val="003E0A89"/>
    <w:rsid w:val="003E0B35"/>
    <w:rsid w:val="003E0B51"/>
    <w:rsid w:val="003E6D0F"/>
    <w:rsid w:val="00410F7E"/>
    <w:rsid w:val="00412A77"/>
    <w:rsid w:val="0041639E"/>
    <w:rsid w:val="00417497"/>
    <w:rsid w:val="004333F8"/>
    <w:rsid w:val="00441BE8"/>
    <w:rsid w:val="00446607"/>
    <w:rsid w:val="00447904"/>
    <w:rsid w:val="00460728"/>
    <w:rsid w:val="0046198E"/>
    <w:rsid w:val="00462CED"/>
    <w:rsid w:val="00463C7F"/>
    <w:rsid w:val="0047000D"/>
    <w:rsid w:val="00471033"/>
    <w:rsid w:val="00471E36"/>
    <w:rsid w:val="00472E33"/>
    <w:rsid w:val="00473792"/>
    <w:rsid w:val="004758DE"/>
    <w:rsid w:val="00477B08"/>
    <w:rsid w:val="004810AB"/>
    <w:rsid w:val="0048411F"/>
    <w:rsid w:val="0048636E"/>
    <w:rsid w:val="00486C93"/>
    <w:rsid w:val="0049346E"/>
    <w:rsid w:val="004B50A5"/>
    <w:rsid w:val="004B7AE1"/>
    <w:rsid w:val="004C0FE4"/>
    <w:rsid w:val="004D136F"/>
    <w:rsid w:val="004D1E78"/>
    <w:rsid w:val="004F0271"/>
    <w:rsid w:val="004F33BA"/>
    <w:rsid w:val="004F4213"/>
    <w:rsid w:val="004F5C83"/>
    <w:rsid w:val="005023E3"/>
    <w:rsid w:val="00504B84"/>
    <w:rsid w:val="0050650A"/>
    <w:rsid w:val="005065F8"/>
    <w:rsid w:val="00506B11"/>
    <w:rsid w:val="0051658B"/>
    <w:rsid w:val="00523C21"/>
    <w:rsid w:val="00524B3E"/>
    <w:rsid w:val="005300D4"/>
    <w:rsid w:val="00531520"/>
    <w:rsid w:val="0053236E"/>
    <w:rsid w:val="00543FF9"/>
    <w:rsid w:val="005467A2"/>
    <w:rsid w:val="0054687B"/>
    <w:rsid w:val="00547BE8"/>
    <w:rsid w:val="00550D3B"/>
    <w:rsid w:val="00555AC7"/>
    <w:rsid w:val="00563E0A"/>
    <w:rsid w:val="005656DB"/>
    <w:rsid w:val="005665A1"/>
    <w:rsid w:val="00571C6B"/>
    <w:rsid w:val="00574CA7"/>
    <w:rsid w:val="0058090B"/>
    <w:rsid w:val="00581BA0"/>
    <w:rsid w:val="00583409"/>
    <w:rsid w:val="00584B8B"/>
    <w:rsid w:val="00592681"/>
    <w:rsid w:val="005934CF"/>
    <w:rsid w:val="00595F55"/>
    <w:rsid w:val="005A17B9"/>
    <w:rsid w:val="005A4B1E"/>
    <w:rsid w:val="005A6760"/>
    <w:rsid w:val="005A74E5"/>
    <w:rsid w:val="005B0FAF"/>
    <w:rsid w:val="005B1CFA"/>
    <w:rsid w:val="005B51AE"/>
    <w:rsid w:val="005B558C"/>
    <w:rsid w:val="005B5C7E"/>
    <w:rsid w:val="005B7DD8"/>
    <w:rsid w:val="005C1B25"/>
    <w:rsid w:val="005C2779"/>
    <w:rsid w:val="005D2B79"/>
    <w:rsid w:val="005D4A4B"/>
    <w:rsid w:val="005D620F"/>
    <w:rsid w:val="005E6251"/>
    <w:rsid w:val="005E65B3"/>
    <w:rsid w:val="005F01A7"/>
    <w:rsid w:val="005F3B70"/>
    <w:rsid w:val="006016D6"/>
    <w:rsid w:val="0060261D"/>
    <w:rsid w:val="0060276A"/>
    <w:rsid w:val="00603D83"/>
    <w:rsid w:val="00606CF4"/>
    <w:rsid w:val="0060732B"/>
    <w:rsid w:val="00610837"/>
    <w:rsid w:val="00620802"/>
    <w:rsid w:val="006235B3"/>
    <w:rsid w:val="00624B5A"/>
    <w:rsid w:val="00630483"/>
    <w:rsid w:val="0063659E"/>
    <w:rsid w:val="00643458"/>
    <w:rsid w:val="00643C99"/>
    <w:rsid w:val="006461F4"/>
    <w:rsid w:val="006518A8"/>
    <w:rsid w:val="006534D0"/>
    <w:rsid w:val="00673D2F"/>
    <w:rsid w:val="00681C6C"/>
    <w:rsid w:val="00682FB5"/>
    <w:rsid w:val="00690464"/>
    <w:rsid w:val="00692321"/>
    <w:rsid w:val="006932B7"/>
    <w:rsid w:val="00694259"/>
    <w:rsid w:val="00697EAC"/>
    <w:rsid w:val="006A49B7"/>
    <w:rsid w:val="006B254D"/>
    <w:rsid w:val="006B2B22"/>
    <w:rsid w:val="006B7E87"/>
    <w:rsid w:val="006C0A88"/>
    <w:rsid w:val="006C119C"/>
    <w:rsid w:val="006D5E0A"/>
    <w:rsid w:val="006E09CF"/>
    <w:rsid w:val="006E29E9"/>
    <w:rsid w:val="006F6AA7"/>
    <w:rsid w:val="00702739"/>
    <w:rsid w:val="007036CD"/>
    <w:rsid w:val="007100AA"/>
    <w:rsid w:val="00714512"/>
    <w:rsid w:val="00714BF8"/>
    <w:rsid w:val="00733D49"/>
    <w:rsid w:val="00737665"/>
    <w:rsid w:val="0075281D"/>
    <w:rsid w:val="00755660"/>
    <w:rsid w:val="007564C1"/>
    <w:rsid w:val="00756F74"/>
    <w:rsid w:val="0075704D"/>
    <w:rsid w:val="00761E2A"/>
    <w:rsid w:val="00766BD4"/>
    <w:rsid w:val="00775739"/>
    <w:rsid w:val="0078307F"/>
    <w:rsid w:val="00787E3D"/>
    <w:rsid w:val="00792C83"/>
    <w:rsid w:val="007952E7"/>
    <w:rsid w:val="00795B03"/>
    <w:rsid w:val="007962CC"/>
    <w:rsid w:val="007A1895"/>
    <w:rsid w:val="007A27B3"/>
    <w:rsid w:val="007A5EF3"/>
    <w:rsid w:val="007A5FD5"/>
    <w:rsid w:val="007A6302"/>
    <w:rsid w:val="007B47F1"/>
    <w:rsid w:val="007B6E26"/>
    <w:rsid w:val="007C2671"/>
    <w:rsid w:val="007C3471"/>
    <w:rsid w:val="007C5C5A"/>
    <w:rsid w:val="007C5F7E"/>
    <w:rsid w:val="007D35BA"/>
    <w:rsid w:val="007D7932"/>
    <w:rsid w:val="007D79C3"/>
    <w:rsid w:val="007E273C"/>
    <w:rsid w:val="007E3472"/>
    <w:rsid w:val="007E6948"/>
    <w:rsid w:val="007F040B"/>
    <w:rsid w:val="007F164C"/>
    <w:rsid w:val="007F4312"/>
    <w:rsid w:val="007F684F"/>
    <w:rsid w:val="00801072"/>
    <w:rsid w:val="00801C46"/>
    <w:rsid w:val="0081441A"/>
    <w:rsid w:val="008219A9"/>
    <w:rsid w:val="008254F8"/>
    <w:rsid w:val="008258B2"/>
    <w:rsid w:val="00826EEB"/>
    <w:rsid w:val="00830B1A"/>
    <w:rsid w:val="00830D63"/>
    <w:rsid w:val="008329B2"/>
    <w:rsid w:val="00836F85"/>
    <w:rsid w:val="00846B0B"/>
    <w:rsid w:val="00846F21"/>
    <w:rsid w:val="00852522"/>
    <w:rsid w:val="00860622"/>
    <w:rsid w:val="00862FCC"/>
    <w:rsid w:val="008674D8"/>
    <w:rsid w:val="008703DF"/>
    <w:rsid w:val="00874BD3"/>
    <w:rsid w:val="00882D5A"/>
    <w:rsid w:val="00884756"/>
    <w:rsid w:val="0088673B"/>
    <w:rsid w:val="0089325F"/>
    <w:rsid w:val="008938EA"/>
    <w:rsid w:val="008964F8"/>
    <w:rsid w:val="008B5E6E"/>
    <w:rsid w:val="008B7DF5"/>
    <w:rsid w:val="008C43F3"/>
    <w:rsid w:val="008C6F4D"/>
    <w:rsid w:val="008C7978"/>
    <w:rsid w:val="008D28EA"/>
    <w:rsid w:val="008D46BB"/>
    <w:rsid w:val="008E7723"/>
    <w:rsid w:val="008E7A52"/>
    <w:rsid w:val="008F0855"/>
    <w:rsid w:val="008F1D26"/>
    <w:rsid w:val="008F3546"/>
    <w:rsid w:val="008F5D6C"/>
    <w:rsid w:val="00907CF9"/>
    <w:rsid w:val="0091092B"/>
    <w:rsid w:val="00915315"/>
    <w:rsid w:val="009170AC"/>
    <w:rsid w:val="00931B42"/>
    <w:rsid w:val="00941F6D"/>
    <w:rsid w:val="00943941"/>
    <w:rsid w:val="00945447"/>
    <w:rsid w:val="00950F05"/>
    <w:rsid w:val="00951685"/>
    <w:rsid w:val="00951D23"/>
    <w:rsid w:val="0095507D"/>
    <w:rsid w:val="0095522E"/>
    <w:rsid w:val="00957DF7"/>
    <w:rsid w:val="0096058F"/>
    <w:rsid w:val="00960A89"/>
    <w:rsid w:val="00961C8D"/>
    <w:rsid w:val="009624F2"/>
    <w:rsid w:val="00965BEF"/>
    <w:rsid w:val="009677F2"/>
    <w:rsid w:val="0097432C"/>
    <w:rsid w:val="00982766"/>
    <w:rsid w:val="009827E2"/>
    <w:rsid w:val="00984915"/>
    <w:rsid w:val="00984A9C"/>
    <w:rsid w:val="00990E12"/>
    <w:rsid w:val="009959E6"/>
    <w:rsid w:val="009A045C"/>
    <w:rsid w:val="009A21F3"/>
    <w:rsid w:val="009A2973"/>
    <w:rsid w:val="009A2E51"/>
    <w:rsid w:val="009A423F"/>
    <w:rsid w:val="009A6C39"/>
    <w:rsid w:val="009A6E80"/>
    <w:rsid w:val="009B2181"/>
    <w:rsid w:val="009B3DD6"/>
    <w:rsid w:val="009C47E3"/>
    <w:rsid w:val="009C71AF"/>
    <w:rsid w:val="009E1118"/>
    <w:rsid w:val="009E6AF2"/>
    <w:rsid w:val="009F080F"/>
    <w:rsid w:val="009F1746"/>
    <w:rsid w:val="009F2B81"/>
    <w:rsid w:val="009F3879"/>
    <w:rsid w:val="009F3C62"/>
    <w:rsid w:val="009F3C63"/>
    <w:rsid w:val="009F3EC0"/>
    <w:rsid w:val="009F6537"/>
    <w:rsid w:val="00A03FD2"/>
    <w:rsid w:val="00A10F4D"/>
    <w:rsid w:val="00A1646A"/>
    <w:rsid w:val="00A22B27"/>
    <w:rsid w:val="00A241D4"/>
    <w:rsid w:val="00A24EB0"/>
    <w:rsid w:val="00A42D26"/>
    <w:rsid w:val="00A56619"/>
    <w:rsid w:val="00A62F0F"/>
    <w:rsid w:val="00A65953"/>
    <w:rsid w:val="00A726AA"/>
    <w:rsid w:val="00A72BC1"/>
    <w:rsid w:val="00A74FC4"/>
    <w:rsid w:val="00A84DB3"/>
    <w:rsid w:val="00A90896"/>
    <w:rsid w:val="00A90AD0"/>
    <w:rsid w:val="00A946F3"/>
    <w:rsid w:val="00AA2C7A"/>
    <w:rsid w:val="00AB30CE"/>
    <w:rsid w:val="00AC50E9"/>
    <w:rsid w:val="00AC6E04"/>
    <w:rsid w:val="00AC7296"/>
    <w:rsid w:val="00AD5801"/>
    <w:rsid w:val="00AD61CE"/>
    <w:rsid w:val="00AE036C"/>
    <w:rsid w:val="00AE277D"/>
    <w:rsid w:val="00AE40BC"/>
    <w:rsid w:val="00AE5DBA"/>
    <w:rsid w:val="00AE6030"/>
    <w:rsid w:val="00AE61F7"/>
    <w:rsid w:val="00AF3FEA"/>
    <w:rsid w:val="00AF5ACB"/>
    <w:rsid w:val="00B00AFF"/>
    <w:rsid w:val="00B01ED7"/>
    <w:rsid w:val="00B05274"/>
    <w:rsid w:val="00B1272C"/>
    <w:rsid w:val="00B2015F"/>
    <w:rsid w:val="00B20770"/>
    <w:rsid w:val="00B2141A"/>
    <w:rsid w:val="00B230D3"/>
    <w:rsid w:val="00B236DD"/>
    <w:rsid w:val="00B25CC4"/>
    <w:rsid w:val="00B30F67"/>
    <w:rsid w:val="00B34F15"/>
    <w:rsid w:val="00B37DF8"/>
    <w:rsid w:val="00B44EA7"/>
    <w:rsid w:val="00B46596"/>
    <w:rsid w:val="00B467BF"/>
    <w:rsid w:val="00B5408B"/>
    <w:rsid w:val="00B579E8"/>
    <w:rsid w:val="00B63083"/>
    <w:rsid w:val="00B67A01"/>
    <w:rsid w:val="00B77805"/>
    <w:rsid w:val="00B80D43"/>
    <w:rsid w:val="00B8100E"/>
    <w:rsid w:val="00B81A43"/>
    <w:rsid w:val="00B833B8"/>
    <w:rsid w:val="00B83EB5"/>
    <w:rsid w:val="00B86438"/>
    <w:rsid w:val="00B941C7"/>
    <w:rsid w:val="00BA3211"/>
    <w:rsid w:val="00BA3690"/>
    <w:rsid w:val="00BA5240"/>
    <w:rsid w:val="00BB209A"/>
    <w:rsid w:val="00BB2CBA"/>
    <w:rsid w:val="00BB52B1"/>
    <w:rsid w:val="00BC15AC"/>
    <w:rsid w:val="00BC307E"/>
    <w:rsid w:val="00BC4B71"/>
    <w:rsid w:val="00BC5A6D"/>
    <w:rsid w:val="00BC6135"/>
    <w:rsid w:val="00BC7323"/>
    <w:rsid w:val="00BC79EA"/>
    <w:rsid w:val="00BD472E"/>
    <w:rsid w:val="00BD5E5A"/>
    <w:rsid w:val="00BD7999"/>
    <w:rsid w:val="00BE0752"/>
    <w:rsid w:val="00BE1E59"/>
    <w:rsid w:val="00BE2C17"/>
    <w:rsid w:val="00BF5F23"/>
    <w:rsid w:val="00C02DC2"/>
    <w:rsid w:val="00C0395A"/>
    <w:rsid w:val="00C04B42"/>
    <w:rsid w:val="00C05573"/>
    <w:rsid w:val="00C1038C"/>
    <w:rsid w:val="00C151F8"/>
    <w:rsid w:val="00C234FD"/>
    <w:rsid w:val="00C24485"/>
    <w:rsid w:val="00C3685C"/>
    <w:rsid w:val="00C42198"/>
    <w:rsid w:val="00C442BA"/>
    <w:rsid w:val="00C46085"/>
    <w:rsid w:val="00C50915"/>
    <w:rsid w:val="00C52CDC"/>
    <w:rsid w:val="00C542E7"/>
    <w:rsid w:val="00C626C4"/>
    <w:rsid w:val="00C65FE2"/>
    <w:rsid w:val="00C71F6A"/>
    <w:rsid w:val="00C77624"/>
    <w:rsid w:val="00C801CE"/>
    <w:rsid w:val="00C80EB0"/>
    <w:rsid w:val="00C93E08"/>
    <w:rsid w:val="00C975F6"/>
    <w:rsid w:val="00CA0ADC"/>
    <w:rsid w:val="00CA0E85"/>
    <w:rsid w:val="00CA428B"/>
    <w:rsid w:val="00CA438A"/>
    <w:rsid w:val="00CA70D8"/>
    <w:rsid w:val="00CB346E"/>
    <w:rsid w:val="00CC39D8"/>
    <w:rsid w:val="00CC561B"/>
    <w:rsid w:val="00CC6F6B"/>
    <w:rsid w:val="00CD000A"/>
    <w:rsid w:val="00CD3FFE"/>
    <w:rsid w:val="00CD434E"/>
    <w:rsid w:val="00CD5780"/>
    <w:rsid w:val="00CD712A"/>
    <w:rsid w:val="00CD71EB"/>
    <w:rsid w:val="00CE5955"/>
    <w:rsid w:val="00CE6BA4"/>
    <w:rsid w:val="00CE6E51"/>
    <w:rsid w:val="00CE7169"/>
    <w:rsid w:val="00CF2EE7"/>
    <w:rsid w:val="00CF626E"/>
    <w:rsid w:val="00CF6E42"/>
    <w:rsid w:val="00CF7C9E"/>
    <w:rsid w:val="00D004CD"/>
    <w:rsid w:val="00D02F50"/>
    <w:rsid w:val="00D07414"/>
    <w:rsid w:val="00D15CA5"/>
    <w:rsid w:val="00D2216C"/>
    <w:rsid w:val="00D2571C"/>
    <w:rsid w:val="00D27E51"/>
    <w:rsid w:val="00D30880"/>
    <w:rsid w:val="00D33C35"/>
    <w:rsid w:val="00D46D3E"/>
    <w:rsid w:val="00D56E4E"/>
    <w:rsid w:val="00D57718"/>
    <w:rsid w:val="00D57785"/>
    <w:rsid w:val="00D61C43"/>
    <w:rsid w:val="00D63781"/>
    <w:rsid w:val="00D715C7"/>
    <w:rsid w:val="00D73771"/>
    <w:rsid w:val="00D75C23"/>
    <w:rsid w:val="00D92907"/>
    <w:rsid w:val="00D95C61"/>
    <w:rsid w:val="00D974AF"/>
    <w:rsid w:val="00DA0922"/>
    <w:rsid w:val="00DA239D"/>
    <w:rsid w:val="00DA2AEE"/>
    <w:rsid w:val="00DA58EA"/>
    <w:rsid w:val="00DA7A95"/>
    <w:rsid w:val="00DB315D"/>
    <w:rsid w:val="00DB72B8"/>
    <w:rsid w:val="00DC16B0"/>
    <w:rsid w:val="00DC50DF"/>
    <w:rsid w:val="00DC54F4"/>
    <w:rsid w:val="00DC5F36"/>
    <w:rsid w:val="00DC63CE"/>
    <w:rsid w:val="00DC6821"/>
    <w:rsid w:val="00DC6D54"/>
    <w:rsid w:val="00DD44EB"/>
    <w:rsid w:val="00DD4DAB"/>
    <w:rsid w:val="00DD6549"/>
    <w:rsid w:val="00DD731E"/>
    <w:rsid w:val="00DD7770"/>
    <w:rsid w:val="00DE2B6E"/>
    <w:rsid w:val="00DE6835"/>
    <w:rsid w:val="00DF2EE3"/>
    <w:rsid w:val="00E04699"/>
    <w:rsid w:val="00E05C4D"/>
    <w:rsid w:val="00E11156"/>
    <w:rsid w:val="00E158D2"/>
    <w:rsid w:val="00E15A25"/>
    <w:rsid w:val="00E179F9"/>
    <w:rsid w:val="00E24F2C"/>
    <w:rsid w:val="00E258B9"/>
    <w:rsid w:val="00E272C6"/>
    <w:rsid w:val="00E27461"/>
    <w:rsid w:val="00E404B3"/>
    <w:rsid w:val="00E415A2"/>
    <w:rsid w:val="00E4346E"/>
    <w:rsid w:val="00E44F54"/>
    <w:rsid w:val="00E45003"/>
    <w:rsid w:val="00E45397"/>
    <w:rsid w:val="00E52640"/>
    <w:rsid w:val="00E605CF"/>
    <w:rsid w:val="00E61E64"/>
    <w:rsid w:val="00E63502"/>
    <w:rsid w:val="00E65205"/>
    <w:rsid w:val="00E708E1"/>
    <w:rsid w:val="00E71460"/>
    <w:rsid w:val="00E73365"/>
    <w:rsid w:val="00E764B1"/>
    <w:rsid w:val="00E814FF"/>
    <w:rsid w:val="00E81A34"/>
    <w:rsid w:val="00E90F03"/>
    <w:rsid w:val="00E9220D"/>
    <w:rsid w:val="00E9360B"/>
    <w:rsid w:val="00E9531B"/>
    <w:rsid w:val="00E95C32"/>
    <w:rsid w:val="00EA2090"/>
    <w:rsid w:val="00EB5E0C"/>
    <w:rsid w:val="00EB6102"/>
    <w:rsid w:val="00EB7001"/>
    <w:rsid w:val="00EB767C"/>
    <w:rsid w:val="00EC7A0A"/>
    <w:rsid w:val="00ED2393"/>
    <w:rsid w:val="00EE0BF8"/>
    <w:rsid w:val="00EE0DF0"/>
    <w:rsid w:val="00EE1264"/>
    <w:rsid w:val="00EE52C4"/>
    <w:rsid w:val="00EE538F"/>
    <w:rsid w:val="00EE54C4"/>
    <w:rsid w:val="00EF1B2C"/>
    <w:rsid w:val="00EF7F7F"/>
    <w:rsid w:val="00F01547"/>
    <w:rsid w:val="00F021C5"/>
    <w:rsid w:val="00F113A5"/>
    <w:rsid w:val="00F15613"/>
    <w:rsid w:val="00F15F89"/>
    <w:rsid w:val="00F206AB"/>
    <w:rsid w:val="00F209C2"/>
    <w:rsid w:val="00F25D28"/>
    <w:rsid w:val="00F3005D"/>
    <w:rsid w:val="00F32101"/>
    <w:rsid w:val="00F353D0"/>
    <w:rsid w:val="00F37269"/>
    <w:rsid w:val="00F37FC5"/>
    <w:rsid w:val="00F42917"/>
    <w:rsid w:val="00F46AF2"/>
    <w:rsid w:val="00F473A0"/>
    <w:rsid w:val="00F5009F"/>
    <w:rsid w:val="00F54A0E"/>
    <w:rsid w:val="00F54FB2"/>
    <w:rsid w:val="00F56203"/>
    <w:rsid w:val="00F563C8"/>
    <w:rsid w:val="00F56E92"/>
    <w:rsid w:val="00F616FF"/>
    <w:rsid w:val="00F66B9F"/>
    <w:rsid w:val="00F70B4F"/>
    <w:rsid w:val="00F85DEB"/>
    <w:rsid w:val="00F862A0"/>
    <w:rsid w:val="00F90FBC"/>
    <w:rsid w:val="00FB776E"/>
    <w:rsid w:val="00FC566F"/>
    <w:rsid w:val="00FC6AD8"/>
    <w:rsid w:val="00FD1348"/>
    <w:rsid w:val="00FD2477"/>
    <w:rsid w:val="00FD2D7E"/>
    <w:rsid w:val="00FD41B5"/>
    <w:rsid w:val="00FD5168"/>
    <w:rsid w:val="00FD57CF"/>
    <w:rsid w:val="00FD74FF"/>
    <w:rsid w:val="00FF0365"/>
    <w:rsid w:val="00FF1C8D"/>
    <w:rsid w:val="00FF38D3"/>
    <w:rsid w:val="00FF5D38"/>
    <w:rsid w:val="00FF71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6B2FDF0A"/>
  <w15:docId w15:val="{CB64FAEF-969D-431B-98E7-CF725BB16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CC6F6B"/>
    <w:rPr>
      <w:sz w:val="24"/>
      <w:szCs w:val="24"/>
    </w:rPr>
  </w:style>
  <w:style w:type="paragraph" w:styleId="Nagwek1">
    <w:name w:val="heading 1"/>
    <w:basedOn w:val="Normalny"/>
    <w:next w:val="Normalny"/>
    <w:link w:val="Nagwek1Znak"/>
    <w:qFormat/>
    <w:rsid w:val="00CC6F6B"/>
    <w:pPr>
      <w:keepNext/>
      <w:outlineLvl w:val="0"/>
    </w:pPr>
    <w:rPr>
      <w:szCs w:val="20"/>
    </w:rPr>
  </w:style>
  <w:style w:type="paragraph" w:styleId="Nagwek2">
    <w:name w:val="heading 2"/>
    <w:basedOn w:val="Normalny"/>
    <w:next w:val="Normalny"/>
    <w:qFormat/>
    <w:rsid w:val="00CC6F6B"/>
    <w:pPr>
      <w:keepNext/>
      <w:jc w:val="both"/>
      <w:outlineLvl w:val="1"/>
    </w:pPr>
    <w:rPr>
      <w:u w:val="single"/>
    </w:rPr>
  </w:style>
  <w:style w:type="paragraph" w:styleId="Nagwek3">
    <w:name w:val="heading 3"/>
    <w:basedOn w:val="Normalny"/>
    <w:next w:val="Normalny"/>
    <w:qFormat/>
    <w:rsid w:val="00CC6F6B"/>
    <w:pPr>
      <w:keepNext/>
      <w:jc w:val="right"/>
      <w:outlineLvl w:val="2"/>
    </w:pPr>
    <w:rPr>
      <w:b/>
      <w:bCs/>
      <w:sz w:val="22"/>
    </w:rPr>
  </w:style>
  <w:style w:type="paragraph" w:styleId="Nagwek5">
    <w:name w:val="heading 5"/>
    <w:basedOn w:val="Normalny"/>
    <w:next w:val="Normalny"/>
    <w:qFormat/>
    <w:rsid w:val="005E65B3"/>
    <w:pPr>
      <w:spacing w:before="240" w:after="60"/>
      <w:outlineLvl w:val="4"/>
    </w:pPr>
    <w:rPr>
      <w:b/>
      <w:bCs/>
      <w:i/>
      <w:iCs/>
      <w:sz w:val="26"/>
      <w:szCs w:val="26"/>
    </w:rPr>
  </w:style>
  <w:style w:type="paragraph" w:styleId="Nagwek6">
    <w:name w:val="heading 6"/>
    <w:basedOn w:val="Normalny"/>
    <w:next w:val="Normalny"/>
    <w:qFormat/>
    <w:rsid w:val="00CC6F6B"/>
    <w:pPr>
      <w:keepNext/>
      <w:spacing w:before="120"/>
      <w:jc w:val="center"/>
      <w:outlineLvl w:val="5"/>
    </w:pPr>
    <w:rPr>
      <w:rFonts w:ascii="Calibri" w:hAnsi="Calibri"/>
      <w:i/>
      <w:sz w:val="18"/>
      <w:szCs w:val="18"/>
    </w:rPr>
  </w:style>
  <w:style w:type="paragraph" w:styleId="Nagwek7">
    <w:name w:val="heading 7"/>
    <w:basedOn w:val="Normalny"/>
    <w:next w:val="Normalny"/>
    <w:qFormat/>
    <w:rsid w:val="000A1FFC"/>
    <w:pPr>
      <w:spacing w:before="240" w:after="60"/>
      <w:outlineLvl w:val="6"/>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CC6F6B"/>
    <w:rPr>
      <w:sz w:val="20"/>
      <w:szCs w:val="20"/>
    </w:rPr>
  </w:style>
  <w:style w:type="paragraph" w:styleId="Tekstpodstawowy">
    <w:name w:val="Body Text"/>
    <w:basedOn w:val="Normalny"/>
    <w:rsid w:val="00CC6F6B"/>
    <w:pPr>
      <w:spacing w:line="360" w:lineRule="auto"/>
      <w:jc w:val="both"/>
    </w:pPr>
    <w:rPr>
      <w:szCs w:val="20"/>
    </w:rPr>
  </w:style>
  <w:style w:type="character" w:styleId="Hipercze">
    <w:name w:val="Hyperlink"/>
    <w:rsid w:val="00CC6F6B"/>
    <w:rPr>
      <w:color w:val="0000FF"/>
      <w:u w:val="single"/>
    </w:rPr>
  </w:style>
  <w:style w:type="paragraph" w:styleId="Stopka">
    <w:name w:val="footer"/>
    <w:basedOn w:val="Normalny"/>
    <w:rsid w:val="00CC6F6B"/>
    <w:pPr>
      <w:tabs>
        <w:tab w:val="center" w:pos="4536"/>
        <w:tab w:val="right" w:pos="9072"/>
      </w:tabs>
    </w:pPr>
    <w:rPr>
      <w:sz w:val="20"/>
      <w:szCs w:val="20"/>
    </w:rPr>
  </w:style>
  <w:style w:type="paragraph" w:styleId="Tekstprzypisukocowego">
    <w:name w:val="endnote text"/>
    <w:basedOn w:val="Normalny"/>
    <w:semiHidden/>
    <w:rsid w:val="00950F05"/>
    <w:rPr>
      <w:sz w:val="20"/>
      <w:szCs w:val="20"/>
    </w:rPr>
  </w:style>
  <w:style w:type="character" w:styleId="Odwoanieprzypisukocowego">
    <w:name w:val="endnote reference"/>
    <w:semiHidden/>
    <w:rsid w:val="00950F05"/>
    <w:rPr>
      <w:vertAlign w:val="superscript"/>
    </w:rPr>
  </w:style>
  <w:style w:type="paragraph" w:styleId="Nagwek">
    <w:name w:val="header"/>
    <w:basedOn w:val="Normalny"/>
    <w:link w:val="NagwekZnak"/>
    <w:uiPriority w:val="99"/>
    <w:rsid w:val="005B7DD8"/>
    <w:pPr>
      <w:tabs>
        <w:tab w:val="center" w:pos="4536"/>
        <w:tab w:val="right" w:pos="9072"/>
      </w:tabs>
    </w:pPr>
  </w:style>
  <w:style w:type="paragraph" w:styleId="Akapitzlist">
    <w:name w:val="List Paragraph"/>
    <w:basedOn w:val="Normalny"/>
    <w:uiPriority w:val="99"/>
    <w:qFormat/>
    <w:rsid w:val="005E6251"/>
    <w:pPr>
      <w:spacing w:after="200" w:line="276" w:lineRule="auto"/>
      <w:ind w:left="720"/>
      <w:contextualSpacing/>
    </w:pPr>
    <w:rPr>
      <w:rFonts w:ascii="Calibri" w:eastAsia="Calibri" w:hAnsi="Calibri"/>
      <w:lang w:eastAsia="en-US"/>
    </w:rPr>
  </w:style>
  <w:style w:type="paragraph" w:styleId="Tekstpodstawowywcity">
    <w:name w:val="Body Text Indent"/>
    <w:basedOn w:val="Normalny"/>
    <w:rsid w:val="007E273C"/>
    <w:pPr>
      <w:spacing w:after="120"/>
      <w:ind w:left="283"/>
    </w:pPr>
  </w:style>
  <w:style w:type="paragraph" w:styleId="Zwykytekst">
    <w:name w:val="Plain Text"/>
    <w:basedOn w:val="Normalny"/>
    <w:rsid w:val="007E273C"/>
    <w:rPr>
      <w:rFonts w:ascii="Courier New" w:hAnsi="Courier New"/>
      <w:sz w:val="20"/>
      <w:szCs w:val="20"/>
    </w:rPr>
  </w:style>
  <w:style w:type="paragraph" w:styleId="Tekstpodstawowy3">
    <w:name w:val="Body Text 3"/>
    <w:basedOn w:val="Normalny"/>
    <w:rsid w:val="00C42198"/>
    <w:pPr>
      <w:spacing w:after="120"/>
    </w:pPr>
    <w:rPr>
      <w:sz w:val="16"/>
      <w:szCs w:val="16"/>
    </w:rPr>
  </w:style>
  <w:style w:type="character" w:customStyle="1" w:styleId="text9256938749924676">
    <w:name w:val="text9256938749924676"/>
    <w:basedOn w:val="Domylnaczcionkaakapitu"/>
    <w:rsid w:val="00643C99"/>
  </w:style>
  <w:style w:type="paragraph" w:customStyle="1" w:styleId="paragrapha259947845748a5">
    <w:name w:val="paragrapha259947845748a5"/>
    <w:basedOn w:val="Normalny"/>
    <w:rsid w:val="00643C99"/>
    <w:pPr>
      <w:spacing w:before="100" w:beforeAutospacing="1" w:after="100" w:afterAutospacing="1"/>
    </w:pPr>
  </w:style>
  <w:style w:type="character" w:customStyle="1" w:styleId="texta5d6f8c14359491">
    <w:name w:val="texta5d6f8c14359491"/>
    <w:basedOn w:val="Domylnaczcionkaakapitu"/>
    <w:rsid w:val="00643C99"/>
  </w:style>
  <w:style w:type="paragraph" w:styleId="Tytu">
    <w:name w:val="Title"/>
    <w:basedOn w:val="Normalny"/>
    <w:qFormat/>
    <w:rsid w:val="000A1FFC"/>
    <w:pPr>
      <w:jc w:val="center"/>
    </w:pPr>
    <w:rPr>
      <w:szCs w:val="20"/>
    </w:rPr>
  </w:style>
  <w:style w:type="paragraph" w:styleId="NormalnyWeb">
    <w:name w:val="Normal (Web)"/>
    <w:basedOn w:val="Normalny"/>
    <w:uiPriority w:val="99"/>
    <w:qFormat/>
    <w:rsid w:val="009624F2"/>
    <w:pPr>
      <w:spacing w:before="100" w:beforeAutospacing="1" w:after="100" w:afterAutospacing="1"/>
    </w:pPr>
  </w:style>
  <w:style w:type="paragraph" w:customStyle="1" w:styleId="Tekstpodstawowy21">
    <w:name w:val="Tekst podstawowy 21"/>
    <w:basedOn w:val="Normalny"/>
    <w:rsid w:val="009624F2"/>
    <w:pPr>
      <w:suppressAutoHyphens/>
      <w:jc w:val="both"/>
    </w:pPr>
    <w:rPr>
      <w:b/>
      <w:szCs w:val="20"/>
      <w:lang w:eastAsia="zh-CN"/>
    </w:rPr>
  </w:style>
  <w:style w:type="paragraph" w:customStyle="1" w:styleId="podpis">
    <w:name w:val="podpis"/>
    <w:basedOn w:val="Normalny"/>
    <w:rsid w:val="009624F2"/>
    <w:pPr>
      <w:widowControl w:val="0"/>
      <w:suppressAutoHyphens/>
    </w:pPr>
    <w:rPr>
      <w:szCs w:val="20"/>
      <w:lang w:eastAsia="zh-CN"/>
    </w:rPr>
  </w:style>
  <w:style w:type="character" w:styleId="Odwoaniedokomentarza">
    <w:name w:val="annotation reference"/>
    <w:semiHidden/>
    <w:rsid w:val="00AE036C"/>
    <w:rPr>
      <w:sz w:val="16"/>
      <w:szCs w:val="16"/>
    </w:rPr>
  </w:style>
  <w:style w:type="paragraph" w:styleId="Tekstkomentarza">
    <w:name w:val="annotation text"/>
    <w:basedOn w:val="Normalny"/>
    <w:semiHidden/>
    <w:rsid w:val="00AE036C"/>
    <w:rPr>
      <w:sz w:val="20"/>
      <w:szCs w:val="20"/>
    </w:rPr>
  </w:style>
  <w:style w:type="paragraph" w:styleId="Tematkomentarza">
    <w:name w:val="annotation subject"/>
    <w:basedOn w:val="Tekstkomentarza"/>
    <w:next w:val="Tekstkomentarza"/>
    <w:semiHidden/>
    <w:rsid w:val="00AE036C"/>
    <w:rPr>
      <w:b/>
      <w:bCs/>
    </w:rPr>
  </w:style>
  <w:style w:type="paragraph" w:styleId="Tekstdymka">
    <w:name w:val="Balloon Text"/>
    <w:basedOn w:val="Normalny"/>
    <w:semiHidden/>
    <w:rsid w:val="00AE036C"/>
    <w:rPr>
      <w:rFonts w:ascii="Tahoma" w:hAnsi="Tahoma" w:cs="Tahoma"/>
      <w:sz w:val="16"/>
      <w:szCs w:val="16"/>
    </w:rPr>
  </w:style>
  <w:style w:type="character" w:customStyle="1" w:styleId="style9">
    <w:name w:val="style9"/>
    <w:basedOn w:val="Domylnaczcionkaakapitu"/>
    <w:rsid w:val="005D4A4B"/>
  </w:style>
  <w:style w:type="paragraph" w:customStyle="1" w:styleId="Standard">
    <w:name w:val="Standard"/>
    <w:rsid w:val="00410F7E"/>
    <w:pPr>
      <w:widowControl w:val="0"/>
      <w:suppressAutoHyphens/>
      <w:autoSpaceDN w:val="0"/>
    </w:pPr>
    <w:rPr>
      <w:rFonts w:eastAsia="SimSun" w:cs="Tahoma"/>
      <w:kern w:val="3"/>
      <w:sz w:val="24"/>
      <w:szCs w:val="24"/>
      <w:lang w:eastAsia="zh-CN" w:bidi="hi-IN"/>
    </w:rPr>
  </w:style>
  <w:style w:type="character" w:styleId="Pogrubienie">
    <w:name w:val="Strong"/>
    <w:uiPriority w:val="22"/>
    <w:qFormat/>
    <w:rsid w:val="008F3546"/>
    <w:rPr>
      <w:rFonts w:cs="Times New Roman"/>
      <w:b/>
      <w:bCs/>
    </w:rPr>
  </w:style>
  <w:style w:type="character" w:customStyle="1" w:styleId="apple-style-span">
    <w:name w:val="apple-style-span"/>
    <w:rsid w:val="00C0395A"/>
  </w:style>
  <w:style w:type="table" w:styleId="Tabela-Siatka">
    <w:name w:val="Table Grid"/>
    <w:basedOn w:val="Standardowy"/>
    <w:rsid w:val="005A4B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Znak">
    <w:name w:val="Nagłówek Znak"/>
    <w:link w:val="Nagwek"/>
    <w:uiPriority w:val="99"/>
    <w:rsid w:val="00B05274"/>
    <w:rPr>
      <w:sz w:val="24"/>
      <w:szCs w:val="24"/>
    </w:rPr>
  </w:style>
  <w:style w:type="character" w:customStyle="1" w:styleId="Nagwek1Znak">
    <w:name w:val="Nagłówek 1 Znak"/>
    <w:link w:val="Nagwek1"/>
    <w:rsid w:val="00B05274"/>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61498">
      <w:bodyDiv w:val="1"/>
      <w:marLeft w:val="0"/>
      <w:marRight w:val="0"/>
      <w:marTop w:val="0"/>
      <w:marBottom w:val="0"/>
      <w:divBdr>
        <w:top w:val="none" w:sz="0" w:space="0" w:color="auto"/>
        <w:left w:val="none" w:sz="0" w:space="0" w:color="auto"/>
        <w:bottom w:val="none" w:sz="0" w:space="0" w:color="auto"/>
        <w:right w:val="none" w:sz="0" w:space="0" w:color="auto"/>
      </w:divBdr>
    </w:div>
    <w:div w:id="225386221">
      <w:bodyDiv w:val="1"/>
      <w:marLeft w:val="0"/>
      <w:marRight w:val="0"/>
      <w:marTop w:val="0"/>
      <w:marBottom w:val="0"/>
      <w:divBdr>
        <w:top w:val="none" w:sz="0" w:space="0" w:color="auto"/>
        <w:left w:val="none" w:sz="0" w:space="0" w:color="auto"/>
        <w:bottom w:val="none" w:sz="0" w:space="0" w:color="auto"/>
        <w:right w:val="none" w:sz="0" w:space="0" w:color="auto"/>
      </w:divBdr>
    </w:div>
    <w:div w:id="280574250">
      <w:bodyDiv w:val="1"/>
      <w:marLeft w:val="0"/>
      <w:marRight w:val="0"/>
      <w:marTop w:val="0"/>
      <w:marBottom w:val="0"/>
      <w:divBdr>
        <w:top w:val="none" w:sz="0" w:space="0" w:color="auto"/>
        <w:left w:val="none" w:sz="0" w:space="0" w:color="auto"/>
        <w:bottom w:val="none" w:sz="0" w:space="0" w:color="auto"/>
        <w:right w:val="none" w:sz="0" w:space="0" w:color="auto"/>
      </w:divBdr>
    </w:div>
    <w:div w:id="285938653">
      <w:bodyDiv w:val="1"/>
      <w:marLeft w:val="0"/>
      <w:marRight w:val="0"/>
      <w:marTop w:val="0"/>
      <w:marBottom w:val="0"/>
      <w:divBdr>
        <w:top w:val="none" w:sz="0" w:space="0" w:color="auto"/>
        <w:left w:val="none" w:sz="0" w:space="0" w:color="auto"/>
        <w:bottom w:val="none" w:sz="0" w:space="0" w:color="auto"/>
        <w:right w:val="none" w:sz="0" w:space="0" w:color="auto"/>
      </w:divBdr>
    </w:div>
    <w:div w:id="307711104">
      <w:bodyDiv w:val="1"/>
      <w:marLeft w:val="0"/>
      <w:marRight w:val="0"/>
      <w:marTop w:val="0"/>
      <w:marBottom w:val="0"/>
      <w:divBdr>
        <w:top w:val="none" w:sz="0" w:space="0" w:color="auto"/>
        <w:left w:val="none" w:sz="0" w:space="0" w:color="auto"/>
        <w:bottom w:val="none" w:sz="0" w:space="0" w:color="auto"/>
        <w:right w:val="none" w:sz="0" w:space="0" w:color="auto"/>
      </w:divBdr>
    </w:div>
    <w:div w:id="309753208">
      <w:bodyDiv w:val="1"/>
      <w:marLeft w:val="0"/>
      <w:marRight w:val="0"/>
      <w:marTop w:val="0"/>
      <w:marBottom w:val="0"/>
      <w:divBdr>
        <w:top w:val="none" w:sz="0" w:space="0" w:color="auto"/>
        <w:left w:val="none" w:sz="0" w:space="0" w:color="auto"/>
        <w:bottom w:val="none" w:sz="0" w:space="0" w:color="auto"/>
        <w:right w:val="none" w:sz="0" w:space="0" w:color="auto"/>
      </w:divBdr>
    </w:div>
    <w:div w:id="324936211">
      <w:bodyDiv w:val="1"/>
      <w:marLeft w:val="0"/>
      <w:marRight w:val="0"/>
      <w:marTop w:val="0"/>
      <w:marBottom w:val="0"/>
      <w:divBdr>
        <w:top w:val="none" w:sz="0" w:space="0" w:color="auto"/>
        <w:left w:val="none" w:sz="0" w:space="0" w:color="auto"/>
        <w:bottom w:val="none" w:sz="0" w:space="0" w:color="auto"/>
        <w:right w:val="none" w:sz="0" w:space="0" w:color="auto"/>
      </w:divBdr>
    </w:div>
    <w:div w:id="375275012">
      <w:bodyDiv w:val="1"/>
      <w:marLeft w:val="0"/>
      <w:marRight w:val="0"/>
      <w:marTop w:val="0"/>
      <w:marBottom w:val="0"/>
      <w:divBdr>
        <w:top w:val="none" w:sz="0" w:space="0" w:color="auto"/>
        <w:left w:val="none" w:sz="0" w:space="0" w:color="auto"/>
        <w:bottom w:val="none" w:sz="0" w:space="0" w:color="auto"/>
        <w:right w:val="none" w:sz="0" w:space="0" w:color="auto"/>
      </w:divBdr>
    </w:div>
    <w:div w:id="454106420">
      <w:bodyDiv w:val="1"/>
      <w:marLeft w:val="0"/>
      <w:marRight w:val="0"/>
      <w:marTop w:val="0"/>
      <w:marBottom w:val="0"/>
      <w:divBdr>
        <w:top w:val="none" w:sz="0" w:space="0" w:color="auto"/>
        <w:left w:val="none" w:sz="0" w:space="0" w:color="auto"/>
        <w:bottom w:val="none" w:sz="0" w:space="0" w:color="auto"/>
        <w:right w:val="none" w:sz="0" w:space="0" w:color="auto"/>
      </w:divBdr>
    </w:div>
    <w:div w:id="507476824">
      <w:bodyDiv w:val="1"/>
      <w:marLeft w:val="0"/>
      <w:marRight w:val="0"/>
      <w:marTop w:val="0"/>
      <w:marBottom w:val="0"/>
      <w:divBdr>
        <w:top w:val="none" w:sz="0" w:space="0" w:color="auto"/>
        <w:left w:val="none" w:sz="0" w:space="0" w:color="auto"/>
        <w:bottom w:val="none" w:sz="0" w:space="0" w:color="auto"/>
        <w:right w:val="none" w:sz="0" w:space="0" w:color="auto"/>
      </w:divBdr>
    </w:div>
    <w:div w:id="727535831">
      <w:bodyDiv w:val="1"/>
      <w:marLeft w:val="0"/>
      <w:marRight w:val="0"/>
      <w:marTop w:val="0"/>
      <w:marBottom w:val="0"/>
      <w:divBdr>
        <w:top w:val="none" w:sz="0" w:space="0" w:color="auto"/>
        <w:left w:val="none" w:sz="0" w:space="0" w:color="auto"/>
        <w:bottom w:val="none" w:sz="0" w:space="0" w:color="auto"/>
        <w:right w:val="none" w:sz="0" w:space="0" w:color="auto"/>
      </w:divBdr>
    </w:div>
    <w:div w:id="746340239">
      <w:bodyDiv w:val="1"/>
      <w:marLeft w:val="0"/>
      <w:marRight w:val="0"/>
      <w:marTop w:val="0"/>
      <w:marBottom w:val="0"/>
      <w:divBdr>
        <w:top w:val="none" w:sz="0" w:space="0" w:color="auto"/>
        <w:left w:val="none" w:sz="0" w:space="0" w:color="auto"/>
        <w:bottom w:val="none" w:sz="0" w:space="0" w:color="auto"/>
        <w:right w:val="none" w:sz="0" w:space="0" w:color="auto"/>
      </w:divBdr>
    </w:div>
    <w:div w:id="786003592">
      <w:bodyDiv w:val="1"/>
      <w:marLeft w:val="0"/>
      <w:marRight w:val="0"/>
      <w:marTop w:val="0"/>
      <w:marBottom w:val="0"/>
      <w:divBdr>
        <w:top w:val="none" w:sz="0" w:space="0" w:color="auto"/>
        <w:left w:val="none" w:sz="0" w:space="0" w:color="auto"/>
        <w:bottom w:val="none" w:sz="0" w:space="0" w:color="auto"/>
        <w:right w:val="none" w:sz="0" w:space="0" w:color="auto"/>
      </w:divBdr>
    </w:div>
    <w:div w:id="795415326">
      <w:bodyDiv w:val="1"/>
      <w:marLeft w:val="0"/>
      <w:marRight w:val="0"/>
      <w:marTop w:val="0"/>
      <w:marBottom w:val="0"/>
      <w:divBdr>
        <w:top w:val="none" w:sz="0" w:space="0" w:color="auto"/>
        <w:left w:val="none" w:sz="0" w:space="0" w:color="auto"/>
        <w:bottom w:val="none" w:sz="0" w:space="0" w:color="auto"/>
        <w:right w:val="none" w:sz="0" w:space="0" w:color="auto"/>
      </w:divBdr>
    </w:div>
    <w:div w:id="901142346">
      <w:bodyDiv w:val="1"/>
      <w:marLeft w:val="0"/>
      <w:marRight w:val="0"/>
      <w:marTop w:val="0"/>
      <w:marBottom w:val="0"/>
      <w:divBdr>
        <w:top w:val="none" w:sz="0" w:space="0" w:color="auto"/>
        <w:left w:val="none" w:sz="0" w:space="0" w:color="auto"/>
        <w:bottom w:val="none" w:sz="0" w:space="0" w:color="auto"/>
        <w:right w:val="none" w:sz="0" w:space="0" w:color="auto"/>
      </w:divBdr>
    </w:div>
    <w:div w:id="922032097">
      <w:bodyDiv w:val="1"/>
      <w:marLeft w:val="0"/>
      <w:marRight w:val="0"/>
      <w:marTop w:val="0"/>
      <w:marBottom w:val="0"/>
      <w:divBdr>
        <w:top w:val="none" w:sz="0" w:space="0" w:color="auto"/>
        <w:left w:val="none" w:sz="0" w:space="0" w:color="auto"/>
        <w:bottom w:val="none" w:sz="0" w:space="0" w:color="auto"/>
        <w:right w:val="none" w:sz="0" w:space="0" w:color="auto"/>
      </w:divBdr>
      <w:divsChild>
        <w:div w:id="1229220135">
          <w:marLeft w:val="0"/>
          <w:marRight w:val="0"/>
          <w:marTop w:val="0"/>
          <w:marBottom w:val="0"/>
          <w:divBdr>
            <w:top w:val="none" w:sz="0" w:space="0" w:color="auto"/>
            <w:left w:val="none" w:sz="0" w:space="0" w:color="auto"/>
            <w:bottom w:val="none" w:sz="0" w:space="0" w:color="auto"/>
            <w:right w:val="none" w:sz="0" w:space="0" w:color="auto"/>
          </w:divBdr>
          <w:divsChild>
            <w:div w:id="101935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188031">
      <w:bodyDiv w:val="1"/>
      <w:marLeft w:val="0"/>
      <w:marRight w:val="0"/>
      <w:marTop w:val="0"/>
      <w:marBottom w:val="0"/>
      <w:divBdr>
        <w:top w:val="none" w:sz="0" w:space="0" w:color="auto"/>
        <w:left w:val="none" w:sz="0" w:space="0" w:color="auto"/>
        <w:bottom w:val="none" w:sz="0" w:space="0" w:color="auto"/>
        <w:right w:val="none" w:sz="0" w:space="0" w:color="auto"/>
      </w:divBdr>
    </w:div>
    <w:div w:id="963269673">
      <w:bodyDiv w:val="1"/>
      <w:marLeft w:val="0"/>
      <w:marRight w:val="0"/>
      <w:marTop w:val="0"/>
      <w:marBottom w:val="0"/>
      <w:divBdr>
        <w:top w:val="none" w:sz="0" w:space="0" w:color="auto"/>
        <w:left w:val="none" w:sz="0" w:space="0" w:color="auto"/>
        <w:bottom w:val="none" w:sz="0" w:space="0" w:color="auto"/>
        <w:right w:val="none" w:sz="0" w:space="0" w:color="auto"/>
      </w:divBdr>
    </w:div>
    <w:div w:id="1127506590">
      <w:bodyDiv w:val="1"/>
      <w:marLeft w:val="0"/>
      <w:marRight w:val="0"/>
      <w:marTop w:val="0"/>
      <w:marBottom w:val="0"/>
      <w:divBdr>
        <w:top w:val="none" w:sz="0" w:space="0" w:color="auto"/>
        <w:left w:val="none" w:sz="0" w:space="0" w:color="auto"/>
        <w:bottom w:val="none" w:sz="0" w:space="0" w:color="auto"/>
        <w:right w:val="none" w:sz="0" w:space="0" w:color="auto"/>
      </w:divBdr>
    </w:div>
    <w:div w:id="1239170978">
      <w:bodyDiv w:val="1"/>
      <w:marLeft w:val="0"/>
      <w:marRight w:val="0"/>
      <w:marTop w:val="0"/>
      <w:marBottom w:val="0"/>
      <w:divBdr>
        <w:top w:val="none" w:sz="0" w:space="0" w:color="auto"/>
        <w:left w:val="none" w:sz="0" w:space="0" w:color="auto"/>
        <w:bottom w:val="none" w:sz="0" w:space="0" w:color="auto"/>
        <w:right w:val="none" w:sz="0" w:space="0" w:color="auto"/>
      </w:divBdr>
    </w:div>
    <w:div w:id="1239746424">
      <w:bodyDiv w:val="1"/>
      <w:marLeft w:val="0"/>
      <w:marRight w:val="0"/>
      <w:marTop w:val="0"/>
      <w:marBottom w:val="0"/>
      <w:divBdr>
        <w:top w:val="none" w:sz="0" w:space="0" w:color="auto"/>
        <w:left w:val="none" w:sz="0" w:space="0" w:color="auto"/>
        <w:bottom w:val="none" w:sz="0" w:space="0" w:color="auto"/>
        <w:right w:val="none" w:sz="0" w:space="0" w:color="auto"/>
      </w:divBdr>
    </w:div>
    <w:div w:id="1398551183">
      <w:bodyDiv w:val="1"/>
      <w:marLeft w:val="0"/>
      <w:marRight w:val="0"/>
      <w:marTop w:val="0"/>
      <w:marBottom w:val="0"/>
      <w:divBdr>
        <w:top w:val="none" w:sz="0" w:space="0" w:color="auto"/>
        <w:left w:val="none" w:sz="0" w:space="0" w:color="auto"/>
        <w:bottom w:val="none" w:sz="0" w:space="0" w:color="auto"/>
        <w:right w:val="none" w:sz="0" w:space="0" w:color="auto"/>
      </w:divBdr>
    </w:div>
    <w:div w:id="1431045475">
      <w:bodyDiv w:val="1"/>
      <w:marLeft w:val="0"/>
      <w:marRight w:val="0"/>
      <w:marTop w:val="0"/>
      <w:marBottom w:val="0"/>
      <w:divBdr>
        <w:top w:val="none" w:sz="0" w:space="0" w:color="auto"/>
        <w:left w:val="none" w:sz="0" w:space="0" w:color="auto"/>
        <w:bottom w:val="none" w:sz="0" w:space="0" w:color="auto"/>
        <w:right w:val="none" w:sz="0" w:space="0" w:color="auto"/>
      </w:divBdr>
    </w:div>
    <w:div w:id="1484196264">
      <w:bodyDiv w:val="1"/>
      <w:marLeft w:val="0"/>
      <w:marRight w:val="0"/>
      <w:marTop w:val="0"/>
      <w:marBottom w:val="0"/>
      <w:divBdr>
        <w:top w:val="none" w:sz="0" w:space="0" w:color="auto"/>
        <w:left w:val="none" w:sz="0" w:space="0" w:color="auto"/>
        <w:bottom w:val="none" w:sz="0" w:space="0" w:color="auto"/>
        <w:right w:val="none" w:sz="0" w:space="0" w:color="auto"/>
      </w:divBdr>
    </w:div>
    <w:div w:id="1715544921">
      <w:bodyDiv w:val="1"/>
      <w:marLeft w:val="0"/>
      <w:marRight w:val="0"/>
      <w:marTop w:val="0"/>
      <w:marBottom w:val="0"/>
      <w:divBdr>
        <w:top w:val="none" w:sz="0" w:space="0" w:color="auto"/>
        <w:left w:val="none" w:sz="0" w:space="0" w:color="auto"/>
        <w:bottom w:val="none" w:sz="0" w:space="0" w:color="auto"/>
        <w:right w:val="none" w:sz="0" w:space="0" w:color="auto"/>
      </w:divBdr>
    </w:div>
    <w:div w:id="1808861434">
      <w:bodyDiv w:val="1"/>
      <w:marLeft w:val="0"/>
      <w:marRight w:val="0"/>
      <w:marTop w:val="0"/>
      <w:marBottom w:val="0"/>
      <w:divBdr>
        <w:top w:val="none" w:sz="0" w:space="0" w:color="auto"/>
        <w:left w:val="none" w:sz="0" w:space="0" w:color="auto"/>
        <w:bottom w:val="none" w:sz="0" w:space="0" w:color="auto"/>
        <w:right w:val="none" w:sz="0" w:space="0" w:color="auto"/>
      </w:divBdr>
    </w:div>
    <w:div w:id="1824155498">
      <w:bodyDiv w:val="1"/>
      <w:marLeft w:val="0"/>
      <w:marRight w:val="0"/>
      <w:marTop w:val="0"/>
      <w:marBottom w:val="0"/>
      <w:divBdr>
        <w:top w:val="none" w:sz="0" w:space="0" w:color="auto"/>
        <w:left w:val="none" w:sz="0" w:space="0" w:color="auto"/>
        <w:bottom w:val="none" w:sz="0" w:space="0" w:color="auto"/>
        <w:right w:val="none" w:sz="0" w:space="0" w:color="auto"/>
      </w:divBdr>
    </w:div>
    <w:div w:id="1881241286">
      <w:bodyDiv w:val="1"/>
      <w:marLeft w:val="0"/>
      <w:marRight w:val="0"/>
      <w:marTop w:val="0"/>
      <w:marBottom w:val="0"/>
      <w:divBdr>
        <w:top w:val="none" w:sz="0" w:space="0" w:color="auto"/>
        <w:left w:val="none" w:sz="0" w:space="0" w:color="auto"/>
        <w:bottom w:val="none" w:sz="0" w:space="0" w:color="auto"/>
        <w:right w:val="none" w:sz="0" w:space="0" w:color="auto"/>
      </w:divBdr>
    </w:div>
    <w:div w:id="1902667172">
      <w:bodyDiv w:val="1"/>
      <w:marLeft w:val="0"/>
      <w:marRight w:val="0"/>
      <w:marTop w:val="0"/>
      <w:marBottom w:val="0"/>
      <w:divBdr>
        <w:top w:val="none" w:sz="0" w:space="0" w:color="auto"/>
        <w:left w:val="none" w:sz="0" w:space="0" w:color="auto"/>
        <w:bottom w:val="none" w:sz="0" w:space="0" w:color="auto"/>
        <w:right w:val="none" w:sz="0" w:space="0" w:color="auto"/>
      </w:divBdr>
    </w:div>
    <w:div w:id="1925600969">
      <w:bodyDiv w:val="1"/>
      <w:marLeft w:val="0"/>
      <w:marRight w:val="0"/>
      <w:marTop w:val="0"/>
      <w:marBottom w:val="0"/>
      <w:divBdr>
        <w:top w:val="none" w:sz="0" w:space="0" w:color="auto"/>
        <w:left w:val="none" w:sz="0" w:space="0" w:color="auto"/>
        <w:bottom w:val="none" w:sz="0" w:space="0" w:color="auto"/>
        <w:right w:val="none" w:sz="0" w:space="0" w:color="auto"/>
      </w:divBdr>
    </w:div>
    <w:div w:id="2082678656">
      <w:bodyDiv w:val="1"/>
      <w:marLeft w:val="0"/>
      <w:marRight w:val="0"/>
      <w:marTop w:val="0"/>
      <w:marBottom w:val="0"/>
      <w:divBdr>
        <w:top w:val="none" w:sz="0" w:space="0" w:color="auto"/>
        <w:left w:val="none" w:sz="0" w:space="0" w:color="auto"/>
        <w:bottom w:val="none" w:sz="0" w:space="0" w:color="auto"/>
        <w:right w:val="none" w:sz="0" w:space="0" w:color="auto"/>
      </w:divBdr>
    </w:div>
    <w:div w:id="2092314668">
      <w:bodyDiv w:val="1"/>
      <w:marLeft w:val="0"/>
      <w:marRight w:val="0"/>
      <w:marTop w:val="0"/>
      <w:marBottom w:val="0"/>
      <w:divBdr>
        <w:top w:val="none" w:sz="0" w:space="0" w:color="auto"/>
        <w:left w:val="none" w:sz="0" w:space="0" w:color="auto"/>
        <w:bottom w:val="none" w:sz="0" w:space="0" w:color="auto"/>
        <w:right w:val="none" w:sz="0" w:space="0" w:color="auto"/>
      </w:divBdr>
    </w:div>
    <w:div w:id="2117093415">
      <w:bodyDiv w:val="1"/>
      <w:marLeft w:val="0"/>
      <w:marRight w:val="0"/>
      <w:marTop w:val="0"/>
      <w:marBottom w:val="0"/>
      <w:divBdr>
        <w:top w:val="none" w:sz="0" w:space="0" w:color="auto"/>
        <w:left w:val="none" w:sz="0" w:space="0" w:color="auto"/>
        <w:bottom w:val="none" w:sz="0" w:space="0" w:color="auto"/>
        <w:right w:val="none" w:sz="0" w:space="0" w:color="auto"/>
      </w:divBdr>
    </w:div>
    <w:div w:id="213359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wietrze.gdynia.pl/" TargetMode="Externa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rmaag.gda.pl/zamowienia_publiczne" TargetMode="Externa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rmaag.gda.p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powietrze.wejherowo.p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owietrze.sopot.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www.armaag.gda.pl" TargetMode="External"/><Relationship Id="rId2" Type="http://schemas.openxmlformats.org/officeDocument/2006/relationships/hyperlink" Target="mailto:info@armaag.gda.pl" TargetMode="External"/><Relationship Id="rId1" Type="http://schemas.openxmlformats.org/officeDocument/2006/relationships/hyperlink" Target="http://www.armaag.gda.pl" TargetMode="External"/><Relationship Id="rId5" Type="http://schemas.openxmlformats.org/officeDocument/2006/relationships/image" Target="media/image2.png"/><Relationship Id="rId4" Type="http://schemas.openxmlformats.org/officeDocument/2006/relationships/hyperlink" Target="mailto:info@armaag.gda.pl"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http://www.armaag.gda.pl" TargetMode="External"/><Relationship Id="rId2" Type="http://schemas.openxmlformats.org/officeDocument/2006/relationships/hyperlink" Target="mailto:info@armaag.gda.pl" TargetMode="External"/><Relationship Id="rId1" Type="http://schemas.openxmlformats.org/officeDocument/2006/relationships/hyperlink" Target="http://www.armaag.gda.pl" TargetMode="External"/><Relationship Id="rId5" Type="http://schemas.openxmlformats.org/officeDocument/2006/relationships/image" Target="media/image2.png"/><Relationship Id="rId4" Type="http://schemas.openxmlformats.org/officeDocument/2006/relationships/hyperlink" Target="mailto:info@armaag.gd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4526</Words>
  <Characters>27156</Characters>
  <Application>Microsoft Office Word</Application>
  <DocSecurity>0</DocSecurity>
  <Lines>226</Lines>
  <Paragraphs>63</Paragraphs>
  <ScaleCrop>false</ScaleCrop>
  <HeadingPairs>
    <vt:vector size="2" baseType="variant">
      <vt:variant>
        <vt:lpstr>Tytuł</vt:lpstr>
      </vt:variant>
      <vt:variant>
        <vt:i4>1</vt:i4>
      </vt:variant>
    </vt:vector>
  </HeadingPairs>
  <TitlesOfParts>
    <vt:vector size="1" baseType="lpstr">
      <vt:lpstr/>
    </vt:vector>
  </TitlesOfParts>
  <Company>ARMAAG</Company>
  <LinksUpToDate>false</LinksUpToDate>
  <CharactersWithSpaces>31619</CharactersWithSpaces>
  <SharedDoc>false</SharedDoc>
  <HLinks>
    <vt:vector size="12" baseType="variant">
      <vt:variant>
        <vt:i4>3080258</vt:i4>
      </vt:variant>
      <vt:variant>
        <vt:i4>3</vt:i4>
      </vt:variant>
      <vt:variant>
        <vt:i4>0</vt:i4>
      </vt:variant>
      <vt:variant>
        <vt:i4>5</vt:i4>
      </vt:variant>
      <vt:variant>
        <vt:lpwstr>mailto:info@armaag.gda.pl</vt:lpwstr>
      </vt:variant>
      <vt:variant>
        <vt:lpwstr/>
      </vt:variant>
      <vt:variant>
        <vt:i4>5111890</vt:i4>
      </vt:variant>
      <vt:variant>
        <vt:i4>0</vt:i4>
      </vt:variant>
      <vt:variant>
        <vt:i4>0</vt:i4>
      </vt:variant>
      <vt:variant>
        <vt:i4>5</vt:i4>
      </vt:variant>
      <vt:variant>
        <vt:lpwstr>http://www.armaag.gda.pl/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Ewa</dc:creator>
  <cp:lastModifiedBy>Magdalena Haas</cp:lastModifiedBy>
  <cp:revision>2</cp:revision>
  <cp:lastPrinted>2021-05-31T08:58:00Z</cp:lastPrinted>
  <dcterms:created xsi:type="dcterms:W3CDTF">2021-05-31T12:20:00Z</dcterms:created>
  <dcterms:modified xsi:type="dcterms:W3CDTF">2021-05-31T12:20:00Z</dcterms:modified>
</cp:coreProperties>
</file>